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7FE" w:rsidRDefault="00D77C8F">
      <w:pPr>
        <w:keepNext/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40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40"/>
        </w:rPr>
        <w:t>Deklaracja Dostępności</w:t>
      </w:r>
    </w:p>
    <w:p w:rsidR="000157FE" w:rsidRDefault="000157FE">
      <w:pPr>
        <w:suppressAutoHyphens/>
        <w:spacing w:after="0" w:line="280" w:lineRule="auto"/>
        <w:jc w:val="both"/>
        <w:rPr>
          <w:rFonts w:ascii="Garamond" w:eastAsia="Garamond" w:hAnsi="Garamond" w:cs="Garamond"/>
          <w:color w:val="000000"/>
        </w:rPr>
      </w:pPr>
    </w:p>
    <w:p w:rsidR="000157FE" w:rsidRDefault="00D77C8F">
      <w:pPr>
        <w:keepNext/>
        <w:suppressAutoHyphens/>
        <w:spacing w:after="120" w:line="240" w:lineRule="auto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36"/>
        </w:rPr>
        <w:t>Wstęp.</w:t>
      </w:r>
    </w:p>
    <w:p w:rsidR="000157FE" w:rsidRDefault="00D77C8F">
      <w:pPr>
        <w:suppressAutoHyphens/>
        <w:spacing w:after="12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 podstawie art. 12 pkt 7 ustawy z dnia 4 kwietnia 2019 r. o dostępności cyfrowej stron internetowych i aplikacji mobilnych podmiotów publicznych (Dz. U. poz. 848), dalej zwanej „ustaw</w:t>
      </w:r>
      <w:r>
        <w:rPr>
          <w:rFonts w:ascii="Calibri" w:eastAsia="Calibri" w:hAnsi="Calibri" w:cs="Calibri"/>
          <w:color w:val="000000"/>
        </w:rPr>
        <w:t>ą o dostępności cyfrowej”, niniejszy dokument określa warunki techniczne publikacji Deklaracji Dostępności oraz strukturę dokumentu elektronicznego Deklaracji Dostępności.</w:t>
      </w:r>
    </w:p>
    <w:p w:rsidR="000157FE" w:rsidRDefault="00D77C8F">
      <w:pPr>
        <w:suppressAutoHyphens/>
        <w:spacing w:after="12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Ustawa o dostępności cyfrowej zobowiązuje w art. 10 podmioty publiczne do sporządzan</w:t>
      </w:r>
      <w:r>
        <w:rPr>
          <w:rFonts w:ascii="Calibri" w:eastAsia="Calibri" w:hAnsi="Calibri" w:cs="Calibri"/>
          <w:b/>
          <w:color w:val="000000"/>
        </w:rPr>
        <w:t>ia i publikowania Deklaracji Dostępności</w:t>
      </w:r>
      <w:r>
        <w:rPr>
          <w:rFonts w:ascii="Calibri" w:eastAsia="Calibri" w:hAnsi="Calibri" w:cs="Calibri"/>
          <w:color w:val="000000"/>
        </w:rPr>
        <w:t>. Celem publikacji Deklaracji Dostępności jest umożliwienie zapoznania się z informacjami dotyczącymi dostępności podmiotu publicznego. Informacje te przydadzą się przede wszystkim osobom z niepełnosprawnościami, któ</w:t>
      </w:r>
      <w:r>
        <w:rPr>
          <w:rFonts w:ascii="Calibri" w:eastAsia="Calibri" w:hAnsi="Calibri" w:cs="Calibri"/>
          <w:color w:val="000000"/>
        </w:rPr>
        <w:t>re będą dzięki temu wiedzieć, jakie pomoce czy rozwiązania wspierające są dostępne w odniesieniu do danego podmiotu.</w:t>
      </w:r>
    </w:p>
    <w:p w:rsidR="000157FE" w:rsidRDefault="00D77C8F">
      <w:pPr>
        <w:suppressAutoHyphens/>
        <w:spacing w:after="12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Deklaracja dostępności jest przygotowana w formacie HTML, w jego dowolnej wersji. </w:t>
      </w:r>
    </w:p>
    <w:p w:rsidR="000157FE" w:rsidRDefault="00D77C8F">
      <w:pPr>
        <w:suppressAutoHyphens/>
        <w:spacing w:after="12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Deklaracja dostępności spełnia wymagania zawarte w art. </w:t>
      </w:r>
      <w:r>
        <w:rPr>
          <w:rFonts w:ascii="Calibri" w:eastAsia="Calibri" w:hAnsi="Calibri" w:cs="Calibri"/>
          <w:color w:val="000000"/>
        </w:rPr>
        <w:t>5 ustawy o dostępności cyfrowej, nawet jeżeli sama strona internetowa lub aplikacja mobilna ich nie spełnia. Oznacza to, że Deklaracja Dostępności musi być w pełni dostępna cyfrowo.</w:t>
      </w:r>
    </w:p>
    <w:p w:rsidR="000157FE" w:rsidRDefault="000157FE">
      <w:pPr>
        <w:suppressAutoHyphens/>
        <w:spacing w:after="120" w:line="240" w:lineRule="auto"/>
        <w:rPr>
          <w:rFonts w:ascii="Calibri" w:eastAsia="Calibri" w:hAnsi="Calibri" w:cs="Calibri"/>
          <w:color w:val="000000"/>
        </w:rPr>
      </w:pPr>
    </w:p>
    <w:p w:rsidR="000157FE" w:rsidRDefault="00D77C8F">
      <w:pPr>
        <w:keepNext/>
        <w:suppressAutoHyphens/>
        <w:spacing w:after="120" w:line="240" w:lineRule="auto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36"/>
        </w:rPr>
        <w:t>Zawartość Deklaracji Dostępności</w:t>
      </w:r>
    </w:p>
    <w:p w:rsidR="000157FE" w:rsidRDefault="00D77C8F">
      <w:pPr>
        <w:suppressAutoHyphens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tej sekcji przedstawione są ogólne inf</w:t>
      </w:r>
      <w:r>
        <w:rPr>
          <w:rFonts w:ascii="Calibri" w:eastAsia="Calibri" w:hAnsi="Calibri" w:cs="Calibri"/>
          <w:color w:val="000000"/>
        </w:rPr>
        <w:t>ormacje dotyczące nazwy podmiotu publicznego, dat publikacji i aktualizacji itp.</w:t>
      </w:r>
    </w:p>
    <w:p w:rsidR="000157FE" w:rsidRDefault="00D77C8F">
      <w:pPr>
        <w:keepNext/>
        <w:keepLines/>
        <w:suppressAutoHyphens/>
        <w:spacing w:after="120" w:line="28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Wstęp Deklaracji</w:t>
      </w:r>
    </w:p>
    <w:p w:rsidR="000157FE" w:rsidRDefault="00D77C8F">
      <w:pPr>
        <w:suppressAutoHyphens/>
        <w:spacing w:after="0" w:line="28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000000"/>
        </w:rPr>
        <w:t xml:space="preserve">Przedszkole „Słoneczna Szóstka” </w:t>
      </w:r>
      <w:r>
        <w:rPr>
          <w:rFonts w:ascii="Garamond" w:eastAsia="Garamond" w:hAnsi="Garamond" w:cs="Garamond"/>
          <w:b/>
          <w:color w:val="FF0000"/>
        </w:rPr>
        <w:t xml:space="preserve"> </w:t>
      </w:r>
      <w:r>
        <w:rPr>
          <w:rFonts w:ascii="Garamond" w:eastAsia="Garamond" w:hAnsi="Garamond" w:cs="Garamond"/>
          <w:color w:val="000000"/>
        </w:rPr>
        <w:t>zobowi</w:t>
      </w:r>
      <w:r>
        <w:rPr>
          <w:rFonts w:ascii="Garamond" w:eastAsia="Garamond" w:hAnsi="Garamond" w:cs="Garamond"/>
          <w:color w:val="000000"/>
        </w:rPr>
        <w:t>ązuje się zapewnić dostępność swojej strony internetowej zgodnie z przepisami ustawy z dnia 4 kwietnia 2019 r. o dostępności cyfrowej stron internetowych i aplikacji mobilnych podmiotów publicznych. Oświadczenie w sprawie dostępności ma zastosowanie do str</w:t>
      </w:r>
      <w:r>
        <w:rPr>
          <w:rFonts w:ascii="Garamond" w:eastAsia="Garamond" w:hAnsi="Garamond" w:cs="Garamond"/>
          <w:color w:val="000000"/>
        </w:rPr>
        <w:t>ony internetowej</w:t>
      </w:r>
      <w:r>
        <w:rPr>
          <w:rFonts w:ascii="Garamond" w:eastAsia="Garamond" w:hAnsi="Garamond" w:cs="Garamond"/>
        </w:rPr>
        <w:t xml:space="preserve"> </w:t>
      </w:r>
      <w:hyperlink r:id="rId5">
        <w:r>
          <w:rPr>
            <w:rFonts w:ascii="Garamond" w:eastAsia="Garamond" w:hAnsi="Garamond" w:cs="Garamond"/>
            <w:color w:val="0000FF"/>
            <w:u w:val="single"/>
          </w:rPr>
          <w:t>www.</w:t>
        </w:r>
        <w:r>
          <w:rPr>
            <w:rFonts w:ascii="Garamond" w:eastAsia="Garamond" w:hAnsi="Garamond" w:cs="Garamond"/>
            <w:color w:val="000000"/>
            <w:u w:val="single"/>
          </w:rPr>
          <w:t>slonecznaszostka.pl</w:t>
        </w:r>
      </w:hyperlink>
    </w:p>
    <w:p w:rsidR="000157FE" w:rsidRDefault="000157FE">
      <w:pPr>
        <w:suppressAutoHyphens/>
        <w:spacing w:after="0" w:line="280" w:lineRule="auto"/>
        <w:jc w:val="both"/>
        <w:rPr>
          <w:rFonts w:ascii="Garamond" w:eastAsia="Garamond" w:hAnsi="Garamond" w:cs="Garamond"/>
          <w:color w:val="000000"/>
        </w:rPr>
      </w:pPr>
    </w:p>
    <w:p w:rsidR="000157FE" w:rsidRDefault="00D77C8F">
      <w:pPr>
        <w:keepNext/>
        <w:keepLines/>
        <w:suppressAutoHyphens/>
        <w:spacing w:after="120" w:line="28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Status pod względem zgodności z ustawą</w:t>
      </w:r>
    </w:p>
    <w:p w:rsidR="000157FE" w:rsidRDefault="00D77C8F">
      <w:pPr>
        <w:suppressAutoHyphens/>
        <w:spacing w:after="120" w:line="240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Strona internetowa jest </w:t>
      </w:r>
      <w:r>
        <w:rPr>
          <w:rFonts w:ascii="Calibri" w:eastAsia="Calibri" w:hAnsi="Calibri" w:cs="Calibri"/>
          <w:b/>
          <w:i/>
          <w:color w:val="000000"/>
        </w:rPr>
        <w:t>częściowo zgodna</w:t>
      </w:r>
      <w:r>
        <w:rPr>
          <w:rFonts w:ascii="Calibri" w:eastAsia="Calibri" w:hAnsi="Calibri" w:cs="Calibri"/>
          <w:i/>
          <w:color w:val="000000"/>
        </w:rPr>
        <w:t xml:space="preserve"> z ustawą z dnia 4 kwietnia 2019 r. o dostępności cyfrowej stron internetowych i aplikacji mobilnych podmiotów publicznych z powodu niezgodności lub </w:t>
      </w:r>
      <w:proofErr w:type="spellStart"/>
      <w:r>
        <w:rPr>
          <w:rFonts w:ascii="Calibri" w:eastAsia="Calibri" w:hAnsi="Calibri" w:cs="Calibri"/>
          <w:i/>
          <w:color w:val="000000"/>
        </w:rPr>
        <w:t>wyłączeń</w:t>
      </w:r>
      <w:proofErr w:type="spellEnd"/>
      <w:r>
        <w:rPr>
          <w:rFonts w:ascii="Calibri" w:eastAsia="Calibri" w:hAnsi="Calibri" w:cs="Calibri"/>
          <w:i/>
          <w:color w:val="000000"/>
        </w:rPr>
        <w:t>.</w:t>
      </w:r>
    </w:p>
    <w:p w:rsidR="000157FE" w:rsidRDefault="00D77C8F">
      <w:pPr>
        <w:keepNext/>
        <w:keepLines/>
        <w:suppressAutoHyphens/>
        <w:spacing w:after="120" w:line="28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Data sporządzenia Deklaracji i metoda oceny dostępności cyfrowej</w:t>
      </w:r>
    </w:p>
    <w:p w:rsidR="000157FE" w:rsidRDefault="00D77C8F">
      <w:pPr>
        <w:suppressAutoHyphens/>
        <w:spacing w:after="120" w:line="240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Oświadczenie sporządzono dnia: </w:t>
      </w:r>
      <w:r>
        <w:rPr>
          <w:rFonts w:ascii="Calibri" w:eastAsia="Calibri" w:hAnsi="Calibri" w:cs="Calibri"/>
          <w:b/>
          <w:i/>
          <w:color w:val="000000"/>
        </w:rPr>
        <w:t>2</w:t>
      </w:r>
      <w:r>
        <w:rPr>
          <w:rFonts w:ascii="Calibri" w:eastAsia="Calibri" w:hAnsi="Calibri" w:cs="Calibri"/>
          <w:b/>
          <w:i/>
          <w:color w:val="000000"/>
        </w:rPr>
        <w:t>020-03-31</w:t>
      </w:r>
    </w:p>
    <w:p w:rsidR="000157FE" w:rsidRDefault="00D77C8F">
      <w:pPr>
        <w:tabs>
          <w:tab w:val="left" w:pos="340"/>
        </w:tabs>
        <w:suppressAutoHyphens/>
        <w:spacing w:after="120" w:line="240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Oświadczenie sporządzono dnia: 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2020-03-31 </w:t>
      </w:r>
      <w:r>
        <w:rPr>
          <w:rFonts w:ascii="Calibri" w:eastAsia="Calibri" w:hAnsi="Calibri" w:cs="Calibri"/>
          <w:i/>
          <w:color w:val="000000"/>
        </w:rPr>
        <w:t>Deklarację sporządzono na podstawie samooceny przeprowadzonej przez podmiot publiczny.</w:t>
      </w:r>
    </w:p>
    <w:p w:rsidR="000157FE" w:rsidRDefault="00D77C8F">
      <w:pPr>
        <w:keepNext/>
        <w:keepLines/>
        <w:suppressAutoHyphens/>
        <w:spacing w:after="120" w:line="28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Skróty klawiaturowe</w:t>
      </w:r>
    </w:p>
    <w:p w:rsidR="000157FE" w:rsidRDefault="00D77C8F">
      <w:pPr>
        <w:keepNext/>
        <w:suppressAutoHyphens/>
        <w:spacing w:after="12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„Na stronie internetowej można używać standardowych skrótów klawiaturowych przeglądarki”.</w:t>
      </w:r>
    </w:p>
    <w:p w:rsidR="000157FE" w:rsidRDefault="000157FE">
      <w:pPr>
        <w:keepNext/>
        <w:suppressAutoHyphens/>
        <w:spacing w:after="120" w:line="240" w:lineRule="auto"/>
        <w:rPr>
          <w:rFonts w:ascii="Calibri" w:eastAsia="Calibri" w:hAnsi="Calibri" w:cs="Calibri"/>
          <w:color w:val="000000"/>
        </w:rPr>
      </w:pPr>
    </w:p>
    <w:p w:rsidR="000157FE" w:rsidRDefault="000157FE">
      <w:pPr>
        <w:keepNext/>
        <w:suppressAutoHyphens/>
        <w:spacing w:after="120" w:line="240" w:lineRule="auto"/>
        <w:rPr>
          <w:rFonts w:ascii="Calibri" w:eastAsia="Calibri" w:hAnsi="Calibri" w:cs="Calibri"/>
          <w:color w:val="000000"/>
        </w:rPr>
      </w:pPr>
    </w:p>
    <w:p w:rsidR="000157FE" w:rsidRDefault="00D77C8F">
      <w:pPr>
        <w:suppressAutoHyphens/>
        <w:spacing w:after="120" w:line="240" w:lineRule="auto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36"/>
        </w:rPr>
        <w:t>Rzecznik Praw Obywatelskich</w:t>
      </w:r>
    </w:p>
    <w:p w:rsidR="000157FE" w:rsidRDefault="00D77C8F">
      <w:pPr>
        <w:suppressAutoHyphens/>
        <w:spacing w:after="120" w:line="240" w:lineRule="auto"/>
        <w:rPr>
          <w:rFonts w:ascii="Garamond" w:eastAsia="Garamond" w:hAnsi="Garamond" w:cs="Garamond"/>
          <w:b/>
          <w:i/>
          <w:color w:val="000000"/>
          <w:sz w:val="28"/>
        </w:rPr>
      </w:pPr>
      <w:hyperlink r:id="rId6">
        <w:r>
          <w:rPr>
            <w:rFonts w:ascii="Garamond" w:eastAsia="Garamond" w:hAnsi="Garamond" w:cs="Garamond"/>
            <w:b/>
            <w:i/>
            <w:color w:val="0000FF"/>
            <w:sz w:val="28"/>
            <w:u w:val="single"/>
          </w:rPr>
          <w:t>https://www.rpo.gov.pl/</w:t>
        </w:r>
      </w:hyperlink>
    </w:p>
    <w:p w:rsidR="000157FE" w:rsidRDefault="000157FE">
      <w:pPr>
        <w:suppressAutoHyphens/>
        <w:spacing w:after="120" w:line="240" w:lineRule="auto"/>
        <w:rPr>
          <w:rFonts w:ascii="Calibri" w:eastAsia="Calibri" w:hAnsi="Calibri" w:cs="Calibri"/>
          <w:i/>
          <w:color w:val="000000"/>
          <w:sz w:val="28"/>
        </w:rPr>
      </w:pPr>
    </w:p>
    <w:p w:rsidR="000157FE" w:rsidRDefault="000157FE">
      <w:pPr>
        <w:suppressAutoHyphens/>
        <w:spacing w:after="120" w:line="240" w:lineRule="auto"/>
        <w:rPr>
          <w:rFonts w:ascii="Calibri" w:eastAsia="Calibri" w:hAnsi="Calibri" w:cs="Calibri"/>
          <w:i/>
          <w:color w:val="000000"/>
          <w:sz w:val="28"/>
        </w:rPr>
      </w:pPr>
    </w:p>
    <w:p w:rsidR="000157FE" w:rsidRDefault="00D77C8F">
      <w:pPr>
        <w:suppressAutoHyphens/>
        <w:spacing w:after="120" w:line="240" w:lineRule="auto"/>
        <w:rPr>
          <w:rFonts w:ascii="Calibri" w:eastAsia="Calibri" w:hAnsi="Calibri" w:cs="Calibri"/>
          <w:i/>
          <w:color w:val="000000"/>
          <w:sz w:val="36"/>
        </w:rPr>
      </w:pPr>
      <w:r>
        <w:rPr>
          <w:rFonts w:ascii="Calibri" w:eastAsia="Calibri" w:hAnsi="Calibri" w:cs="Calibri"/>
          <w:i/>
          <w:color w:val="000000"/>
          <w:sz w:val="36"/>
        </w:rPr>
        <w:t>Aspekty techniczne</w:t>
      </w:r>
    </w:p>
    <w:p w:rsidR="000157FE" w:rsidRDefault="00D77C8F">
      <w:pPr>
        <w:suppressAutoHyphens/>
        <w:spacing w:after="12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Serwis spełnia wytyczne techniczne związane z dostępnością:</w:t>
      </w:r>
    </w:p>
    <w:p w:rsidR="000157FE" w:rsidRDefault="00D77C8F">
      <w:pPr>
        <w:numPr>
          <w:ilvl w:val="0"/>
          <w:numId w:val="1"/>
        </w:numPr>
        <w:suppressAutoHyphens/>
        <w:spacing w:after="12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Język stron serwisu - prawidłowo określony w kodzie strony</w:t>
      </w:r>
    </w:p>
    <w:p w:rsidR="000157FE" w:rsidRDefault="00D77C8F">
      <w:pPr>
        <w:numPr>
          <w:ilvl w:val="0"/>
          <w:numId w:val="1"/>
        </w:numPr>
        <w:suppressAutoHyphens/>
        <w:spacing w:after="12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Tytu</w:t>
      </w:r>
      <w:r>
        <w:rPr>
          <w:rFonts w:ascii="Calibri" w:eastAsia="Calibri" w:hAnsi="Calibri" w:cs="Calibri"/>
          <w:color w:val="000000"/>
        </w:rPr>
        <w:t>ły stron - prawidłowo wdrożone w całym serwisie; każda strona ma swój własny, unikalny tytuł, tworzony w oparciu o jeden, ustalony wzorzec</w:t>
      </w:r>
    </w:p>
    <w:p w:rsidR="000157FE" w:rsidRDefault="00D77C8F">
      <w:pPr>
        <w:numPr>
          <w:ilvl w:val="0"/>
          <w:numId w:val="1"/>
        </w:numPr>
        <w:suppressAutoHyphens/>
        <w:spacing w:after="12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Konsekwentna nawigacja – spójna i logiczna w całym serwisie</w:t>
      </w:r>
    </w:p>
    <w:p w:rsidR="000157FE" w:rsidRDefault="00D77C8F">
      <w:pPr>
        <w:numPr>
          <w:ilvl w:val="0"/>
          <w:numId w:val="1"/>
        </w:numPr>
        <w:suppressAutoHyphens/>
        <w:spacing w:after="12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Możliwość pominięcia bloków – zagwarantowana</w:t>
      </w:r>
    </w:p>
    <w:p w:rsidR="000157FE" w:rsidRDefault="00D77C8F">
      <w:pPr>
        <w:numPr>
          <w:ilvl w:val="0"/>
          <w:numId w:val="1"/>
        </w:numPr>
        <w:suppressAutoHyphens/>
        <w:spacing w:after="12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Pułapki klaw</w:t>
      </w:r>
      <w:r>
        <w:rPr>
          <w:rFonts w:ascii="Calibri" w:eastAsia="Calibri" w:hAnsi="Calibri" w:cs="Calibri"/>
          <w:color w:val="000000"/>
        </w:rPr>
        <w:t>iaturowe - wykluczone</w:t>
      </w:r>
    </w:p>
    <w:p w:rsidR="000157FE" w:rsidRDefault="00D77C8F">
      <w:pPr>
        <w:numPr>
          <w:ilvl w:val="0"/>
          <w:numId w:val="1"/>
        </w:numPr>
        <w:suppressAutoHyphens/>
        <w:spacing w:after="12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Nagłówki - prawidłowo wdrożone i generowane na podstawie wprowadzanych przez redaktorów treści</w:t>
      </w:r>
    </w:p>
    <w:p w:rsidR="000157FE" w:rsidRDefault="00D77C8F">
      <w:pPr>
        <w:numPr>
          <w:ilvl w:val="0"/>
          <w:numId w:val="1"/>
        </w:numPr>
        <w:suppressAutoHyphens/>
        <w:spacing w:after="12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Listy - prawidłowo użyte w całym systemie</w:t>
      </w:r>
    </w:p>
    <w:p w:rsidR="000157FE" w:rsidRDefault="00D77C8F">
      <w:pPr>
        <w:numPr>
          <w:ilvl w:val="0"/>
          <w:numId w:val="1"/>
        </w:numPr>
        <w:suppressAutoHyphens/>
        <w:spacing w:after="12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Formularze (konstrukcja) - prawidłowo zbudowane i opisane</w:t>
      </w:r>
    </w:p>
    <w:p w:rsidR="000157FE" w:rsidRDefault="00D77C8F">
      <w:pPr>
        <w:numPr>
          <w:ilvl w:val="0"/>
          <w:numId w:val="1"/>
        </w:numPr>
        <w:suppressAutoHyphens/>
        <w:spacing w:after="12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Linki - wprowadzony system automatyczne</w:t>
      </w:r>
      <w:r>
        <w:rPr>
          <w:rFonts w:ascii="Calibri" w:eastAsia="Calibri" w:hAnsi="Calibri" w:cs="Calibri"/>
          <w:color w:val="000000"/>
        </w:rPr>
        <w:t>go generowania poprawnych linków (w przypadku podłączania plików zawierają one informacje objaśniające o typie pliku)</w:t>
      </w:r>
    </w:p>
    <w:p w:rsidR="000157FE" w:rsidRDefault="00D77C8F">
      <w:pPr>
        <w:numPr>
          <w:ilvl w:val="0"/>
          <w:numId w:val="1"/>
        </w:numPr>
        <w:suppressAutoHyphens/>
        <w:spacing w:after="12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Fokus oraz </w:t>
      </w:r>
      <w:proofErr w:type="spellStart"/>
      <w:r>
        <w:rPr>
          <w:rFonts w:ascii="Calibri" w:eastAsia="Calibri" w:hAnsi="Calibri" w:cs="Calibri"/>
          <w:color w:val="000000"/>
        </w:rPr>
        <w:t>tabindex</w:t>
      </w:r>
      <w:proofErr w:type="spellEnd"/>
      <w:r>
        <w:rPr>
          <w:rFonts w:ascii="Calibri" w:eastAsia="Calibri" w:hAnsi="Calibri" w:cs="Calibri"/>
          <w:color w:val="000000"/>
        </w:rPr>
        <w:t xml:space="preserve"> - prawidłowo dostosowane</w:t>
      </w:r>
    </w:p>
    <w:p w:rsidR="000157FE" w:rsidRDefault="00D77C8F">
      <w:pPr>
        <w:numPr>
          <w:ilvl w:val="0"/>
          <w:numId w:val="1"/>
        </w:numPr>
        <w:suppressAutoHyphens/>
        <w:spacing w:after="12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Kontrast - wymaganie spełnione; dla osób niedowidzących używających funkcji wysokiego kontras</w:t>
      </w:r>
      <w:r>
        <w:rPr>
          <w:rFonts w:ascii="Calibri" w:eastAsia="Calibri" w:hAnsi="Calibri" w:cs="Calibri"/>
          <w:color w:val="000000"/>
        </w:rPr>
        <w:t xml:space="preserve">tu przy odwróceniu kolorów w systemie operacyjnym </w:t>
      </w:r>
    </w:p>
    <w:p w:rsidR="000157FE" w:rsidRDefault="00D77C8F">
      <w:pPr>
        <w:numPr>
          <w:ilvl w:val="0"/>
          <w:numId w:val="1"/>
        </w:numPr>
        <w:suppressAutoHyphens/>
        <w:spacing w:after="12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Powiększanie tekstu – wymaganie spełnione; dla osób niedowidzących w celu powiększania i pomniejszania czcionek zaleca się stosowanie klawiszy </w:t>
      </w:r>
      <w:proofErr w:type="spellStart"/>
      <w:r>
        <w:rPr>
          <w:rFonts w:ascii="Calibri" w:eastAsia="Calibri" w:hAnsi="Calibri" w:cs="Calibri"/>
          <w:color w:val="000000"/>
        </w:rPr>
        <w:t>ctrl</w:t>
      </w:r>
      <w:proofErr w:type="spellEnd"/>
      <w:r>
        <w:rPr>
          <w:rFonts w:ascii="Calibri" w:eastAsia="Calibri" w:hAnsi="Calibri" w:cs="Calibri"/>
          <w:color w:val="000000"/>
        </w:rPr>
        <w:t xml:space="preserve">+ i </w:t>
      </w:r>
      <w:proofErr w:type="spellStart"/>
      <w:r>
        <w:rPr>
          <w:rFonts w:ascii="Calibri" w:eastAsia="Calibri" w:hAnsi="Calibri" w:cs="Calibri"/>
          <w:color w:val="000000"/>
        </w:rPr>
        <w:t>ctrl</w:t>
      </w:r>
      <w:proofErr w:type="spellEnd"/>
      <w:r>
        <w:rPr>
          <w:rFonts w:ascii="Calibri" w:eastAsia="Calibri" w:hAnsi="Calibri" w:cs="Calibri"/>
          <w:color w:val="000000"/>
        </w:rPr>
        <w:t>-</w:t>
      </w:r>
    </w:p>
    <w:p w:rsidR="000157FE" w:rsidRDefault="00D77C8F">
      <w:pPr>
        <w:numPr>
          <w:ilvl w:val="0"/>
          <w:numId w:val="1"/>
        </w:numPr>
        <w:suppressAutoHyphens/>
        <w:spacing w:after="12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Rozdzielenie struktury i wyglądu - wymaganie spe</w:t>
      </w:r>
      <w:r>
        <w:rPr>
          <w:rFonts w:ascii="Calibri" w:eastAsia="Calibri" w:hAnsi="Calibri" w:cs="Calibri"/>
          <w:color w:val="000000"/>
        </w:rPr>
        <w:t>łnione; strony serwisu są dostępne i czytelne po wyłączeniu obsługi CSS.</w:t>
      </w:r>
    </w:p>
    <w:p w:rsidR="000157FE" w:rsidRDefault="00D77C8F">
      <w:pPr>
        <w:numPr>
          <w:ilvl w:val="0"/>
          <w:numId w:val="1"/>
        </w:numPr>
        <w:suppressAutoHyphens/>
        <w:spacing w:after="12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Zgodność ze standardami - usunęliśmy prawie wszystkie błędy składniowe HTML.</w:t>
      </w:r>
    </w:p>
    <w:p w:rsidR="000157FE" w:rsidRDefault="000157FE">
      <w:pPr>
        <w:suppressAutoHyphens/>
        <w:spacing w:after="120" w:line="240" w:lineRule="auto"/>
        <w:rPr>
          <w:rFonts w:ascii="Calibri" w:eastAsia="Calibri" w:hAnsi="Calibri" w:cs="Calibri"/>
          <w:color w:val="000000"/>
          <w:sz w:val="28"/>
        </w:rPr>
      </w:pPr>
    </w:p>
    <w:p w:rsidR="000157FE" w:rsidRDefault="00D77C8F">
      <w:pPr>
        <w:suppressAutoHyphens/>
        <w:spacing w:after="120" w:line="240" w:lineRule="auto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36"/>
        </w:rPr>
        <w:t>Aspekty informacyjne</w:t>
      </w:r>
    </w:p>
    <w:p w:rsidR="000157FE" w:rsidRDefault="00D77C8F">
      <w:pPr>
        <w:suppressAutoHyphens/>
        <w:spacing w:after="12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Serwis zawiera teksty i zdjęcia, które zostały opublikowane w serwisie od początku j</w:t>
      </w:r>
      <w:r>
        <w:rPr>
          <w:rFonts w:ascii="Calibri" w:eastAsia="Calibri" w:hAnsi="Calibri" w:cs="Calibri"/>
          <w:color w:val="000000"/>
        </w:rPr>
        <w:t>ego istnienia. Redaktor publikuje teksty, zdjęcia czy pliki i musi zadbać o to, by każdy mógł z tych treści skorzystać.</w:t>
      </w:r>
    </w:p>
    <w:p w:rsidR="000157FE" w:rsidRDefault="000157FE">
      <w:pPr>
        <w:suppressAutoHyphens/>
        <w:spacing w:after="120" w:line="240" w:lineRule="auto"/>
        <w:rPr>
          <w:rFonts w:ascii="Calibri" w:eastAsia="Calibri" w:hAnsi="Calibri" w:cs="Calibri"/>
          <w:color w:val="000000"/>
        </w:rPr>
      </w:pPr>
    </w:p>
    <w:p w:rsidR="000157FE" w:rsidRDefault="00D77C8F">
      <w:pPr>
        <w:suppressAutoHyphens/>
        <w:spacing w:after="12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lastRenderedPageBreak/>
        <w:t>Szczegółowe informacje dotyczące:</w:t>
      </w:r>
    </w:p>
    <w:p w:rsidR="000157FE" w:rsidRDefault="00D77C8F">
      <w:pPr>
        <w:numPr>
          <w:ilvl w:val="0"/>
          <w:numId w:val="2"/>
        </w:numPr>
        <w:suppressAutoHyphens/>
        <w:spacing w:after="12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Zrozumia</w:t>
      </w:r>
      <w:r>
        <w:rPr>
          <w:rFonts w:ascii="Calibri" w:eastAsia="Calibri" w:hAnsi="Calibri" w:cs="Calibri"/>
          <w:color w:val="000000"/>
        </w:rPr>
        <w:t>łość - teksty zamieszczone w serwisie powinny być napisane w miarę możliwości w jak najprostszy sposób,</w:t>
      </w:r>
    </w:p>
    <w:p w:rsidR="000157FE" w:rsidRDefault="00D77C8F">
      <w:pPr>
        <w:numPr>
          <w:ilvl w:val="0"/>
          <w:numId w:val="2"/>
        </w:numPr>
        <w:suppressAutoHyphens/>
        <w:spacing w:after="12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Czytelność - redaktorzy starają się odpowiednio formatować teksty, w tym stosować wypunktowania, wyróżnienia itp.</w:t>
      </w:r>
    </w:p>
    <w:p w:rsidR="000157FE" w:rsidRDefault="00D77C8F">
      <w:pPr>
        <w:numPr>
          <w:ilvl w:val="0"/>
          <w:numId w:val="2"/>
        </w:numPr>
        <w:suppressAutoHyphens/>
        <w:spacing w:after="12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Elementy graficzne - zdjęcia i grafiki</w:t>
      </w:r>
      <w:r>
        <w:rPr>
          <w:rFonts w:ascii="Calibri" w:eastAsia="Calibri" w:hAnsi="Calibri" w:cs="Calibri"/>
          <w:color w:val="000000"/>
        </w:rPr>
        <w:t xml:space="preserve"> mają wypełniony tzw. atrybut alt. Zawarte w nim opisy są odczytywane przez czytniki ekranów, czyli aplikacje używane przez osoby niewidome i niedowidzące. Redaktorzy starają się na bieżąco uzupełniać alty.</w:t>
      </w:r>
    </w:p>
    <w:p w:rsidR="000157FE" w:rsidRDefault="00D77C8F">
      <w:pPr>
        <w:numPr>
          <w:ilvl w:val="0"/>
          <w:numId w:val="2"/>
        </w:numPr>
        <w:suppressAutoHyphens/>
        <w:spacing w:after="12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Pliki PDF, DOC itp. - redaktorzy starają się ogra</w:t>
      </w:r>
      <w:r>
        <w:rPr>
          <w:rFonts w:ascii="Calibri" w:eastAsia="Calibri" w:hAnsi="Calibri" w:cs="Calibri"/>
          <w:color w:val="000000"/>
        </w:rPr>
        <w:t>niczyć do minimum korzystanie z takich plików i osadzać teksty bezpośrednio w serwisie. Odrębną kwestią jest poprawne formatowanie plików tak, by były one dostępne.</w:t>
      </w:r>
    </w:p>
    <w:p w:rsidR="000157FE" w:rsidRDefault="00D77C8F">
      <w:pPr>
        <w:numPr>
          <w:ilvl w:val="0"/>
          <w:numId w:val="2"/>
        </w:numPr>
        <w:suppressAutoHyphens/>
        <w:spacing w:after="12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Serwis zawiera dokumenty PDF, które powstały na podstawie źle przygotowanych dokumentów Wor</w:t>
      </w:r>
      <w:r>
        <w:rPr>
          <w:rFonts w:ascii="Calibri" w:eastAsia="Calibri" w:hAnsi="Calibri" w:cs="Calibri"/>
          <w:color w:val="000000"/>
        </w:rPr>
        <w:t>d (nie ma w nich dobrze zaznaczonej logicznej struktury) – lub są skanami dokumentów. W miarę możliwości będziemy to poprawiać oraz dokładać starań by nowe dokumenty przygotowywane były poprawnie.</w:t>
      </w:r>
    </w:p>
    <w:p w:rsidR="000157FE" w:rsidRDefault="00D77C8F">
      <w:pPr>
        <w:numPr>
          <w:ilvl w:val="0"/>
          <w:numId w:val="2"/>
        </w:numPr>
        <w:suppressAutoHyphens/>
        <w:spacing w:after="12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Nieczytelne przez czytniki ekranu dokumenty PDF użytkownicy</w:t>
      </w:r>
      <w:r>
        <w:rPr>
          <w:rFonts w:ascii="Calibri" w:eastAsia="Calibri" w:hAnsi="Calibri" w:cs="Calibri"/>
          <w:color w:val="000000"/>
        </w:rPr>
        <w:t xml:space="preserve"> mogą rozpoznać narzędziem OCR. Jedno z takich darmowych narzędzi znajduje się na stronie </w:t>
      </w:r>
      <w:hyperlink r:id="rId7">
        <w:r>
          <w:rPr>
            <w:rFonts w:ascii="Calibri" w:eastAsia="Calibri" w:hAnsi="Calibri" w:cs="Calibri"/>
            <w:color w:val="000000"/>
            <w:u w:val="single"/>
          </w:rPr>
          <w:t>http://www.onlineocr.net/</w:t>
        </w:r>
      </w:hyperlink>
    </w:p>
    <w:p w:rsidR="000157FE" w:rsidRDefault="00D77C8F">
      <w:pPr>
        <w:numPr>
          <w:ilvl w:val="0"/>
          <w:numId w:val="2"/>
        </w:numPr>
        <w:suppressAutoHyphens/>
        <w:spacing w:after="12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przypadku braku mo</w:t>
      </w:r>
      <w:r>
        <w:rPr>
          <w:rFonts w:ascii="Calibri" w:eastAsia="Calibri" w:hAnsi="Calibri" w:cs="Calibri"/>
          <w:color w:val="000000"/>
        </w:rPr>
        <w:t>żliwości skorzystania z powyższego rozwiązania prosimy o telefon do jednostki w celu umówienia się na przeczytanie niedostępnego dokumentu.</w:t>
      </w:r>
    </w:p>
    <w:p w:rsidR="000157FE" w:rsidRDefault="00D77C8F">
      <w:pPr>
        <w:numPr>
          <w:ilvl w:val="0"/>
          <w:numId w:val="2"/>
        </w:numPr>
        <w:suppressAutoHyphens/>
        <w:spacing w:after="12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serwisie znajdują się dokumenty z treścią, w której zostały wstawione linki do dokumentów. Sukcesywnie odnośniki b</w:t>
      </w:r>
      <w:r>
        <w:rPr>
          <w:rFonts w:ascii="Calibri" w:eastAsia="Calibri" w:hAnsi="Calibri" w:cs="Calibri"/>
          <w:color w:val="000000"/>
        </w:rPr>
        <w:t>ędą poprawiane, aby były unikalne i zrozumiałe, także poza kontekstem. Dodana zostanie również informacja o typie pliku i jego wielkości, jeżeli nie jest do tej pory zawarta.</w:t>
      </w:r>
    </w:p>
    <w:p w:rsidR="000157FE" w:rsidRDefault="00D77C8F">
      <w:pPr>
        <w:numPr>
          <w:ilvl w:val="0"/>
          <w:numId w:val="2"/>
        </w:numPr>
        <w:suppressAutoHyphens/>
        <w:spacing w:after="12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Treści dokumentów zamieszczonych dotychczas w serwisie są przeglądane i jeżeli to</w:t>
      </w:r>
      <w:r>
        <w:rPr>
          <w:rFonts w:ascii="Calibri" w:eastAsia="Calibri" w:hAnsi="Calibri" w:cs="Calibri"/>
          <w:color w:val="000000"/>
        </w:rPr>
        <w:t xml:space="preserve"> konieczne zostaną dostosowane</w:t>
      </w:r>
    </w:p>
    <w:p w:rsidR="000157FE" w:rsidRDefault="000157FE">
      <w:pPr>
        <w:keepNext/>
        <w:suppressAutoHyphens/>
        <w:spacing w:after="120" w:line="240" w:lineRule="auto"/>
        <w:rPr>
          <w:rFonts w:ascii="Calibri" w:eastAsia="Calibri" w:hAnsi="Calibri" w:cs="Calibri"/>
          <w:color w:val="000000"/>
          <w:sz w:val="28"/>
        </w:rPr>
      </w:pPr>
    </w:p>
    <w:p w:rsidR="000157FE" w:rsidRDefault="00D77C8F">
      <w:pPr>
        <w:keepNext/>
        <w:suppressAutoHyphens/>
        <w:spacing w:after="120" w:line="240" w:lineRule="auto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color w:val="000000"/>
          <w:sz w:val="36"/>
        </w:rPr>
        <w:t>Dostępność architektoniczna</w:t>
      </w:r>
    </w:p>
    <w:p w:rsidR="000157FE" w:rsidRDefault="00D77C8F">
      <w:pPr>
        <w:suppressAutoHyphens/>
        <w:spacing w:after="12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Opis dostępności architektonicznej powinien zawierać:</w:t>
      </w:r>
    </w:p>
    <w:p w:rsidR="000157FE" w:rsidRDefault="00D77C8F">
      <w:pPr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Opis dostępności wejścia do budynku i przechodzenia przez obszary kontroli.</w:t>
      </w:r>
    </w:p>
    <w:p w:rsidR="000157FE" w:rsidRDefault="000157FE">
      <w:pPr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</w:p>
    <w:p w:rsidR="000157FE" w:rsidRDefault="00D77C8F">
      <w:pPr>
        <w:suppressAutoHyphens/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Do budynku przedszkola prowadzi główne wejście znajdujące się od </w:t>
      </w:r>
      <w:r>
        <w:rPr>
          <w:rFonts w:ascii="Garamond" w:eastAsia="Garamond" w:hAnsi="Garamond" w:cs="Garamond"/>
          <w:color w:val="000000"/>
        </w:rPr>
        <w:t xml:space="preserve">ulicy Konstytucji 3 Maja, prowadzą do niego schody. Do wejścia można przejść z parkingu. Wejście jest ogólnodostępne w godzinach pracy przedszkola. </w:t>
      </w:r>
    </w:p>
    <w:p w:rsidR="000157FE" w:rsidRDefault="000157FE">
      <w:pPr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</w:p>
    <w:p w:rsidR="000157FE" w:rsidRDefault="00D77C8F">
      <w:pPr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Opis dostępności korytarzy, schodów i wind.</w:t>
      </w:r>
    </w:p>
    <w:p w:rsidR="000157FE" w:rsidRDefault="000157FE">
      <w:pPr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</w:p>
    <w:p w:rsidR="000157FE" w:rsidRDefault="00D77C8F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Budynek przedszkola parterowy (</w:t>
      </w:r>
      <w:r>
        <w:rPr>
          <w:rFonts w:ascii="Garamond" w:eastAsia="Garamond" w:hAnsi="Garamond" w:cs="Garamond"/>
        </w:rPr>
        <w:t>piwnica, parter)</w:t>
      </w:r>
      <w:r>
        <w:rPr>
          <w:rFonts w:ascii="Calibri" w:eastAsia="Calibri" w:hAnsi="Calibri" w:cs="Calibri"/>
        </w:rPr>
        <w:t xml:space="preserve">.  </w:t>
      </w:r>
      <w:r>
        <w:rPr>
          <w:rFonts w:ascii="Garamond" w:eastAsia="Garamond" w:hAnsi="Garamond" w:cs="Garamond"/>
        </w:rPr>
        <w:t>W budynku na znajduje się korytarz. Na jego początku znajduje się klatka schodowa. Budynek nie posiada wind.</w:t>
      </w:r>
    </w:p>
    <w:p w:rsidR="000157FE" w:rsidRDefault="000157FE">
      <w:pPr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</w:p>
    <w:p w:rsidR="000157FE" w:rsidRDefault="00D77C8F">
      <w:pPr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Opis dostosowań, na przykład pochylni, platform, informacji głosowych, pętlach indukcyjnych.</w:t>
      </w:r>
    </w:p>
    <w:p w:rsidR="000157FE" w:rsidRDefault="000157FE">
      <w:pPr>
        <w:suppressAutoHyphens/>
        <w:spacing w:after="0" w:line="240" w:lineRule="auto"/>
        <w:rPr>
          <w:rFonts w:ascii="Calibri" w:eastAsia="Calibri" w:hAnsi="Calibri" w:cs="Calibri"/>
          <w:color w:val="FF0000"/>
        </w:rPr>
      </w:pPr>
    </w:p>
    <w:p w:rsidR="000157FE" w:rsidRDefault="00D77C8F">
      <w:pPr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Garamond" w:eastAsia="Garamond" w:hAnsi="Garamond" w:cs="Garamond"/>
          <w:color w:val="000000"/>
        </w:rPr>
        <w:t>W budynku nie ma dostosowań dla osób niepe</w:t>
      </w:r>
      <w:r>
        <w:rPr>
          <w:rFonts w:ascii="Garamond" w:eastAsia="Garamond" w:hAnsi="Garamond" w:cs="Garamond"/>
          <w:color w:val="000000"/>
        </w:rPr>
        <w:t>łnosprawnych.</w:t>
      </w:r>
      <w:r>
        <w:rPr>
          <w:rFonts w:ascii="Calibri" w:eastAsia="Calibri" w:hAnsi="Calibri" w:cs="Calibri"/>
          <w:color w:val="FF0000"/>
        </w:rPr>
        <w:br/>
      </w:r>
    </w:p>
    <w:p w:rsidR="000157FE" w:rsidRDefault="00D77C8F">
      <w:pPr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Informacje o miejscu i sposobie korzystania z miejsc parkingowych wyznaczonych dla osób niepełnosprawnych.</w:t>
      </w:r>
    </w:p>
    <w:p w:rsidR="000157FE" w:rsidRDefault="000157FE">
      <w:pPr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</w:p>
    <w:p w:rsidR="000157FE" w:rsidRDefault="00D77C8F">
      <w:pPr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Przedszkole korzysta z publicznych miejsc parkingowych dostępnych wokół budynku.  </w:t>
      </w:r>
    </w:p>
    <w:p w:rsidR="000157FE" w:rsidRDefault="00D77C8F">
      <w:pPr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Garamond" w:eastAsia="Garamond" w:hAnsi="Garamond" w:cs="Garamond"/>
          <w:color w:val="000000"/>
        </w:rPr>
        <w:t>Nie ma wyznaczonych miejsc parkingowych dla osób n</w:t>
      </w:r>
      <w:r>
        <w:rPr>
          <w:rFonts w:ascii="Garamond" w:eastAsia="Garamond" w:hAnsi="Garamond" w:cs="Garamond"/>
          <w:color w:val="000000"/>
        </w:rPr>
        <w:t>iepełnosprawnych.</w:t>
      </w:r>
    </w:p>
    <w:p w:rsidR="000157FE" w:rsidRDefault="000157FE">
      <w:pPr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</w:p>
    <w:p w:rsidR="000157FE" w:rsidRDefault="00D77C8F">
      <w:pPr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Informacja o prawie wstępu z psem asystującym i ewentualnych uzasadnionych ograniczeniach.</w:t>
      </w:r>
    </w:p>
    <w:p w:rsidR="000157FE" w:rsidRDefault="000157FE">
      <w:pPr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</w:p>
    <w:p w:rsidR="000157FE" w:rsidRDefault="00D77C8F">
      <w:pPr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Brak ograniczeń dla wstępu do placówki psów asystujących.</w:t>
      </w:r>
    </w:p>
    <w:p w:rsidR="000157FE" w:rsidRDefault="000157FE">
      <w:pPr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</w:p>
    <w:p w:rsidR="000157FE" w:rsidRDefault="00D77C8F">
      <w:pPr>
        <w:suppressAutoHyphens/>
        <w:spacing w:after="12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Informacje o możliwości skorzystania z tłumacza języka migowego na miejscu lub online.</w:t>
      </w:r>
      <w:r>
        <w:rPr>
          <w:rFonts w:ascii="Calibri" w:eastAsia="Calibri" w:hAnsi="Calibri" w:cs="Calibri"/>
          <w:color w:val="000000"/>
        </w:rPr>
        <w:t xml:space="preserve"> W przypadku braku takiej możliwości, taką informację także należy zawrzeć.</w:t>
      </w:r>
    </w:p>
    <w:p w:rsidR="000157FE" w:rsidRDefault="00D77C8F">
      <w:pPr>
        <w:suppressAutoHyphens/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Brak tłumacza języka migowego</w:t>
      </w:r>
    </w:p>
    <w:p w:rsidR="000157FE" w:rsidRDefault="000157FE">
      <w:pPr>
        <w:suppressAutoHyphens/>
        <w:spacing w:after="120" w:line="240" w:lineRule="auto"/>
        <w:rPr>
          <w:rFonts w:ascii="Calibri" w:eastAsia="Calibri" w:hAnsi="Calibri" w:cs="Calibri"/>
        </w:rPr>
      </w:pPr>
    </w:p>
    <w:p w:rsidR="000157FE" w:rsidRDefault="000157FE">
      <w:pPr>
        <w:suppressAutoHyphens/>
        <w:spacing w:after="120" w:line="240" w:lineRule="auto"/>
        <w:rPr>
          <w:rFonts w:ascii="Calibri" w:eastAsia="Calibri" w:hAnsi="Calibri" w:cs="Calibri"/>
        </w:rPr>
      </w:pPr>
    </w:p>
    <w:p w:rsidR="000157FE" w:rsidRDefault="000157FE">
      <w:pPr>
        <w:suppressAutoHyphens/>
        <w:spacing w:after="120" w:line="240" w:lineRule="auto"/>
        <w:rPr>
          <w:rFonts w:ascii="Calibri" w:eastAsia="Calibri" w:hAnsi="Calibri" w:cs="Calibri"/>
        </w:rPr>
      </w:pPr>
    </w:p>
    <w:p w:rsidR="000157FE" w:rsidRDefault="000157FE">
      <w:pPr>
        <w:suppressAutoHyphens/>
        <w:spacing w:after="120" w:line="240" w:lineRule="auto"/>
        <w:rPr>
          <w:rFonts w:ascii="Calibri" w:eastAsia="Calibri" w:hAnsi="Calibri" w:cs="Calibri"/>
        </w:rPr>
      </w:pPr>
    </w:p>
    <w:p w:rsidR="000157FE" w:rsidRDefault="000157FE">
      <w:pPr>
        <w:suppressAutoHyphens/>
        <w:spacing w:after="120" w:line="240" w:lineRule="auto"/>
        <w:rPr>
          <w:rFonts w:ascii="Calibri" w:eastAsia="Calibri" w:hAnsi="Calibri" w:cs="Calibri"/>
        </w:rPr>
      </w:pPr>
    </w:p>
    <w:p w:rsidR="000157FE" w:rsidRDefault="000157FE">
      <w:pPr>
        <w:suppressAutoHyphens/>
        <w:spacing w:after="120" w:line="240" w:lineRule="auto"/>
        <w:rPr>
          <w:rFonts w:ascii="Calibri" w:eastAsia="Calibri" w:hAnsi="Calibri" w:cs="Calibri"/>
        </w:rPr>
      </w:pPr>
    </w:p>
    <w:p w:rsidR="000157FE" w:rsidRDefault="00D77C8F">
      <w:pPr>
        <w:suppressAutoHyphens/>
        <w:spacing w:after="0" w:line="280" w:lineRule="auto"/>
        <w:jc w:val="both"/>
        <w:rPr>
          <w:rFonts w:ascii="Calibri" w:eastAsia="Calibri" w:hAnsi="Calibri" w:cs="Calibri"/>
        </w:rPr>
      </w:pPr>
      <w:r>
        <w:rPr>
          <w:rFonts w:ascii="Garamond" w:eastAsia="Garamond" w:hAnsi="Garamond" w:cs="Garamond"/>
          <w:color w:val="000000"/>
        </w:rPr>
        <w:t>„ Deklaracja została poddana przeglądowi dnia:29.03.2024r. ”</w:t>
      </w:r>
    </w:p>
    <w:p w:rsidR="000157FE" w:rsidRDefault="000157FE">
      <w:pPr>
        <w:suppressAutoHyphens/>
        <w:spacing w:after="120" w:line="240" w:lineRule="auto"/>
        <w:rPr>
          <w:rFonts w:ascii="Calibri" w:eastAsia="Calibri" w:hAnsi="Calibri" w:cs="Calibri"/>
          <w:color w:val="000000"/>
        </w:rPr>
      </w:pPr>
    </w:p>
    <w:sectPr w:rsidR="00015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56FF"/>
    <w:multiLevelType w:val="multilevel"/>
    <w:tmpl w:val="968CFA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D060D2"/>
    <w:multiLevelType w:val="multilevel"/>
    <w:tmpl w:val="50007A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FE"/>
    <w:rsid w:val="000157FE"/>
    <w:rsid w:val="00D7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A1D91-9678-4EC4-858B-A49691BB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nlineocr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po.gov.pl/" TargetMode="External"/><Relationship Id="rId5" Type="http://schemas.openxmlformats.org/officeDocument/2006/relationships/hyperlink" Target="http://www.slonecznaszostka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SSPC2</dc:creator>
  <cp:lastModifiedBy>SSPC2</cp:lastModifiedBy>
  <cp:revision>2</cp:revision>
  <dcterms:created xsi:type="dcterms:W3CDTF">2024-02-07T12:14:00Z</dcterms:created>
  <dcterms:modified xsi:type="dcterms:W3CDTF">2024-02-07T12:14:00Z</dcterms:modified>
</cp:coreProperties>
</file>