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</w:t>
      </w:r>
      <w:r w:rsidR="000068E9">
        <w:rPr>
          <w:rFonts w:ascii="Verdana" w:hAnsi="Verdana"/>
          <w:b/>
          <w:bCs/>
          <w:sz w:val="20"/>
          <w:szCs w:val="20"/>
        </w:rPr>
        <w:t>3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D05255">
        <w:rPr>
          <w:rFonts w:ascii="Verdana" w:hAnsi="Verdana"/>
          <w:b/>
          <w:bCs/>
          <w:sz w:val="20"/>
          <w:szCs w:val="20"/>
        </w:rPr>
        <w:t>2</w:t>
      </w:r>
      <w:r w:rsidR="000068E9">
        <w:rPr>
          <w:rFonts w:ascii="Verdana" w:hAnsi="Verdana"/>
          <w:b/>
          <w:bCs/>
          <w:sz w:val="20"/>
          <w:szCs w:val="20"/>
        </w:rPr>
        <w:t>4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</w:t>
      </w:r>
      <w:r w:rsidR="000068E9">
        <w:rPr>
          <w:rFonts w:ascii="Verdana" w:hAnsi="Verdana"/>
          <w:sz w:val="20"/>
          <w:szCs w:val="20"/>
        </w:rPr>
        <w:t>3</w:t>
      </w:r>
      <w:r w:rsidR="00D05255">
        <w:rPr>
          <w:rFonts w:ascii="Verdana" w:hAnsi="Verdana"/>
          <w:sz w:val="20"/>
          <w:szCs w:val="20"/>
        </w:rPr>
        <w:t>/20</w:t>
      </w:r>
      <w:r w:rsidR="00E730E5">
        <w:rPr>
          <w:rFonts w:ascii="Verdana" w:hAnsi="Verdana"/>
          <w:sz w:val="20"/>
          <w:szCs w:val="20"/>
        </w:rPr>
        <w:t>2</w:t>
      </w:r>
      <w:r w:rsidR="000068E9">
        <w:rPr>
          <w:rFonts w:ascii="Verdana" w:hAnsi="Verdana"/>
          <w:sz w:val="20"/>
          <w:szCs w:val="20"/>
        </w:rPr>
        <w:t>4</w:t>
      </w:r>
      <w:r w:rsidR="001425AF" w:rsidRPr="007B049A">
        <w:rPr>
          <w:rFonts w:ascii="Verdana" w:hAnsi="Verdana"/>
          <w:sz w:val="20"/>
          <w:szCs w:val="20"/>
        </w:rPr>
        <w:t xml:space="preserve">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w rozdziale 6 ustawy z dnia 14 grudnia 2016 r. Prawo oświatowe </w:t>
      </w:r>
      <w:r w:rsidR="00D05255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(</w:t>
      </w:r>
      <w:proofErr w:type="spellStart"/>
      <w:r w:rsidR="00D05255">
        <w:rPr>
          <w:rFonts w:ascii="Verdana" w:hAnsi="Verdana"/>
          <w:sz w:val="20"/>
          <w:szCs w:val="20"/>
        </w:rPr>
        <w:t>t.j</w:t>
      </w:r>
      <w:proofErr w:type="spellEnd"/>
      <w:r w:rsidR="00D05255">
        <w:rPr>
          <w:rFonts w:ascii="Verdana" w:hAnsi="Verdana"/>
          <w:sz w:val="20"/>
          <w:szCs w:val="20"/>
        </w:rPr>
        <w:t xml:space="preserve">. </w:t>
      </w:r>
      <w:r w:rsidRPr="007B049A">
        <w:rPr>
          <w:rFonts w:ascii="Verdana" w:hAnsi="Verdana"/>
          <w:sz w:val="20"/>
          <w:szCs w:val="20"/>
        </w:rPr>
        <w:t>Dz. U. z 20</w:t>
      </w:r>
      <w:r w:rsidR="00E730E5">
        <w:rPr>
          <w:rFonts w:ascii="Verdana" w:hAnsi="Verdana"/>
          <w:sz w:val="20"/>
          <w:szCs w:val="20"/>
        </w:rPr>
        <w:t>2</w:t>
      </w:r>
      <w:r w:rsidR="00D05255">
        <w:rPr>
          <w:rFonts w:ascii="Verdana" w:hAnsi="Verdana"/>
          <w:sz w:val="20"/>
          <w:szCs w:val="20"/>
        </w:rPr>
        <w:t>1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D05255">
        <w:rPr>
          <w:rFonts w:ascii="Verdana" w:hAnsi="Verdana"/>
          <w:sz w:val="20"/>
          <w:szCs w:val="20"/>
        </w:rPr>
        <w:t>1082</w:t>
      </w:r>
      <w:r w:rsidRPr="007B049A">
        <w:rPr>
          <w:rFonts w:ascii="Verdana" w:hAnsi="Verdana"/>
          <w:sz w:val="20"/>
          <w:szCs w:val="20"/>
        </w:rPr>
        <w:t xml:space="preserve"> ze zm.);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begin"/>
      </w:r>
      <w:r w:rsidR="000068E9">
        <w:rPr>
          <w:rStyle w:val="Hipercze"/>
          <w:rFonts w:ascii="Verdana" w:hAnsi="Verdana"/>
          <w:sz w:val="20"/>
          <w:szCs w:val="20"/>
        </w:rPr>
        <w:instrText>HYPERLINK "AKT%20OGŁOSZONY%20-%20UCHWAŁA%20REKRUTACJA.pdf"</w:instrText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uchwale Nr </w:t>
      </w:r>
      <w:r w:rsidR="001F5B51" w:rsidRPr="00E730E5">
        <w:rPr>
          <w:rStyle w:val="Hipercze"/>
          <w:rFonts w:ascii="Verdana" w:hAnsi="Verdana"/>
          <w:sz w:val="20"/>
          <w:szCs w:val="20"/>
        </w:rPr>
        <w:t>XVI</w:t>
      </w:r>
      <w:r w:rsidR="001425AF" w:rsidRPr="00E730E5">
        <w:rPr>
          <w:rStyle w:val="Hipercze"/>
          <w:rFonts w:ascii="Verdana" w:hAnsi="Verdana"/>
          <w:sz w:val="20"/>
          <w:szCs w:val="20"/>
        </w:rPr>
        <w:t>/</w:t>
      </w:r>
      <w:r w:rsidR="001F5B51" w:rsidRPr="00E730E5">
        <w:rPr>
          <w:rStyle w:val="Hipercze"/>
          <w:rFonts w:ascii="Verdana" w:hAnsi="Verdana"/>
          <w:sz w:val="20"/>
          <w:szCs w:val="20"/>
        </w:rPr>
        <w:t>1</w:t>
      </w:r>
      <w:r w:rsidR="001425AF" w:rsidRPr="00E730E5">
        <w:rPr>
          <w:rStyle w:val="Hipercze"/>
          <w:rFonts w:ascii="Verdana" w:hAnsi="Verdana"/>
          <w:sz w:val="20"/>
          <w:szCs w:val="20"/>
        </w:rPr>
        <w:t>2</w:t>
      </w:r>
      <w:r w:rsidR="001F5B51" w:rsidRPr="00E730E5">
        <w:rPr>
          <w:rStyle w:val="Hipercze"/>
          <w:rFonts w:ascii="Verdana" w:hAnsi="Verdana"/>
          <w:sz w:val="20"/>
          <w:szCs w:val="20"/>
        </w:rPr>
        <w:t>5</w:t>
      </w:r>
      <w:r w:rsidR="001425AF" w:rsidRPr="00E730E5">
        <w:rPr>
          <w:rStyle w:val="Hipercze"/>
          <w:rFonts w:ascii="Verdana" w:hAnsi="Verdana"/>
          <w:sz w:val="20"/>
          <w:szCs w:val="20"/>
        </w:rPr>
        <w:t>/201</w:t>
      </w:r>
      <w:r w:rsidR="001F5B51" w:rsidRPr="00E730E5">
        <w:rPr>
          <w:rStyle w:val="Hipercze"/>
          <w:rFonts w:ascii="Verdana" w:hAnsi="Verdana"/>
          <w:sz w:val="20"/>
          <w:szCs w:val="20"/>
        </w:rPr>
        <w:t>9 Rady Gminy Elbląg z dnia 30 grudnia 2019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</w:t>
      </w:r>
      <w:r w:rsidR="00377382" w:rsidRPr="00E730E5">
        <w:rPr>
          <w:rStyle w:val="Hipercze"/>
          <w:rFonts w:ascii="Verdana" w:hAnsi="Verdana"/>
          <w:sz w:val="20"/>
          <w:szCs w:val="20"/>
        </w:rPr>
        <w:br/>
      </w:r>
      <w:r w:rsidR="001425AF" w:rsidRPr="00E730E5">
        <w:rPr>
          <w:rStyle w:val="Hipercze"/>
          <w:rFonts w:ascii="Verdana" w:hAnsi="Verdana"/>
          <w:sz w:val="20"/>
          <w:szCs w:val="20"/>
        </w:rPr>
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</w:r>
    </w:p>
    <w:p w:rsidR="001425AF" w:rsidRPr="00D7051E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hyperlink r:id="rId5" w:history="1"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w zarządzeniu Nr 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11</w:t>
        </w:r>
        <w:r w:rsidRPr="000068E9">
          <w:rPr>
            <w:rStyle w:val="Hipercze"/>
            <w:rFonts w:ascii="Verdana" w:hAnsi="Verdana"/>
            <w:sz w:val="20"/>
            <w:szCs w:val="20"/>
          </w:rPr>
          <w:t>/202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3</w:t>
        </w:r>
        <w:r w:rsidRPr="000068E9">
          <w:rPr>
            <w:rStyle w:val="Hipercze"/>
            <w:rFonts w:ascii="Verdana" w:hAnsi="Verdana"/>
            <w:sz w:val="20"/>
            <w:szCs w:val="20"/>
          </w:rPr>
          <w:t xml:space="preserve"> z dnia 25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stycznia 20</w:t>
        </w:r>
        <w:r w:rsidRPr="000068E9">
          <w:rPr>
            <w:rStyle w:val="Hipercze"/>
            <w:rFonts w:ascii="Verdana" w:hAnsi="Verdana"/>
            <w:sz w:val="20"/>
            <w:szCs w:val="20"/>
          </w:rPr>
          <w:t>2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3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roku w sprawie określenia terminów  postępowania rekrutacyjnego i postępowania uzupełniającego na rok szkolny 20</w:t>
        </w:r>
        <w:r w:rsidR="001F5B51" w:rsidRPr="000068E9">
          <w:rPr>
            <w:rStyle w:val="Hipercze"/>
            <w:rFonts w:ascii="Verdana" w:hAnsi="Verdana"/>
            <w:sz w:val="20"/>
            <w:szCs w:val="20"/>
          </w:rPr>
          <w:t>2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3</w:t>
        </w:r>
        <w:r w:rsidR="00D337B8" w:rsidRPr="000068E9">
          <w:rPr>
            <w:rStyle w:val="Hipercze"/>
            <w:rFonts w:ascii="Verdana" w:hAnsi="Verdana"/>
            <w:sz w:val="20"/>
            <w:szCs w:val="20"/>
          </w:rPr>
          <w:t>/202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4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oraz terminów składania dokumentów do oddziałów przedszkolnych w szkołach podstawowych</w:t>
        </w:r>
        <w:r w:rsidR="001F5B51" w:rsidRPr="000068E9">
          <w:rPr>
            <w:rStyle w:val="Hipercze"/>
            <w:rFonts w:ascii="Verdana" w:hAnsi="Verdana"/>
            <w:sz w:val="20"/>
            <w:szCs w:val="20"/>
          </w:rPr>
          <w:t xml:space="preserve"> i klas pierwszych publicznych ośmioletnich szkół podstawowych prowadzonych przez Gminę Elbląg</w:t>
        </w:r>
      </w:hyperlink>
      <w:r w:rsidR="00D7051E" w:rsidRPr="00D7051E">
        <w:rPr>
          <w:rStyle w:val="Hipercze"/>
          <w:rFonts w:ascii="Verdana" w:hAnsi="Verdana"/>
          <w:sz w:val="20"/>
          <w:szCs w:val="20"/>
        </w:rPr>
        <w:t xml:space="preserve"> </w:t>
      </w:r>
    </w:p>
    <w:p w:rsidR="00D7051E" w:rsidRPr="00D7051E" w:rsidRDefault="008D5860" w:rsidP="003E7DE9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</w:pPr>
      <w:hyperlink r:id="rId6" w:history="1">
        <w:r w:rsidR="00D7051E" w:rsidRPr="000068E9">
          <w:rPr>
            <w:rStyle w:val="Hipercze"/>
            <w:rFonts w:ascii="Verdana" w:hAnsi="Verdana"/>
            <w:sz w:val="20"/>
            <w:szCs w:val="20"/>
          </w:rPr>
          <w:t xml:space="preserve">w zarządzeniu nr 10/2022 z dnia 31 stycznia 2022 roku w sprawie określenia wzoru </w:t>
        </w:r>
        <w:r w:rsidR="00D7051E" w:rsidRPr="000068E9">
          <w:rPr>
            <w:rStyle w:val="Hipercze"/>
            <w:rFonts w:ascii="Verdana" w:hAnsi="Verdana" w:cs="Arial"/>
            <w:sz w:val="20"/>
            <w:szCs w:val="20"/>
          </w:rPr>
          <w:t xml:space="preserve">wniosku o przyjęcie do publicznego oddziału przedszkolnego oraz wzoru wniosku </w:t>
        </w:r>
        <w:r w:rsidR="00D7051E" w:rsidRPr="000068E9">
          <w:rPr>
            <w:rStyle w:val="Hipercze"/>
            <w:rFonts w:ascii="Verdana" w:hAnsi="Verdana" w:cs="Arial"/>
            <w:sz w:val="20"/>
            <w:szCs w:val="20"/>
          </w:rPr>
          <w:br/>
          <w:t>i zgłoszenia do klasy pierwszej publicznej szkoły podstawowej prowadzonej przez Gminę Elbląg</w:t>
        </w:r>
      </w:hyperlink>
      <w:r w:rsidR="00D7051E" w:rsidRPr="00D7051E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 </w:t>
      </w:r>
    </w:p>
    <w:p w:rsidR="003E7DE9" w:rsidRPr="003E7DE9" w:rsidRDefault="0012616B" w:rsidP="003E7DE9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Rekrutacja prowadzona jest do klas I</w:t>
      </w:r>
      <w:r w:rsidR="003E7DE9" w:rsidRPr="003E7DE9">
        <w:rPr>
          <w:rFonts w:ascii="Verdana" w:hAnsi="Verdana"/>
          <w:sz w:val="20"/>
          <w:szCs w:val="20"/>
        </w:rPr>
        <w:t xml:space="preserve"> publicznych szkół podstawowych, których sieć została określona w </w:t>
      </w:r>
      <w:hyperlink r:id="rId7" w:history="1">
        <w:r w:rsidR="003E7DE9" w:rsidRPr="003E7DE9">
          <w:rPr>
            <w:rStyle w:val="Hipercze"/>
            <w:rFonts w:ascii="Verdana" w:hAnsi="Verdana"/>
            <w:sz w:val="20"/>
            <w:szCs w:val="20"/>
          </w:rPr>
          <w:t>uchwale Nr VII/51/2019 Rady Gminy Elbląg z dnia 28 marca 2019</w:t>
        </w:r>
      </w:hyperlink>
      <w:r w:rsidR="003E7DE9" w:rsidRPr="003E7DE9">
        <w:rPr>
          <w:rFonts w:ascii="Verdana" w:hAnsi="Verdana"/>
          <w:sz w:val="20"/>
          <w:szCs w:val="20"/>
        </w:rPr>
        <w:t xml:space="preserve"> roku </w:t>
      </w:r>
      <w:r w:rsidR="003E7DE9">
        <w:rPr>
          <w:rFonts w:ascii="Verdana" w:hAnsi="Verdana"/>
          <w:sz w:val="20"/>
          <w:szCs w:val="20"/>
        </w:rPr>
        <w:br/>
      </w:r>
      <w:r w:rsidR="003E7DE9" w:rsidRPr="003E7DE9">
        <w:rPr>
          <w:rFonts w:ascii="Verdana" w:hAnsi="Verdana"/>
          <w:sz w:val="20"/>
          <w:szCs w:val="20"/>
        </w:rPr>
        <w:t>w sprawie ustalenia planu sieci publicznych szkół podstawowych prowadzonych przez Gminę Elbląg i określenia granic ich obwodów.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"/>
        <w:gridCol w:w="2599"/>
        <w:gridCol w:w="1943"/>
        <w:gridCol w:w="3964"/>
      </w:tblGrid>
      <w:tr w:rsidR="00A51D55" w:rsidRPr="007B049A" w:rsidTr="008D5860">
        <w:trPr>
          <w:trHeight w:val="1288"/>
          <w:tblHeader/>
        </w:trPr>
        <w:tc>
          <w:tcPr>
            <w:tcW w:w="30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4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1072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18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8D5860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1072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187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8D5860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1072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187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8D5860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1072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187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8D5860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1072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187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Janowo, Nowina, Nowe Pole, Raczki Elbląskie, Tropy Elbląskie, Władysławowo</w:t>
            </w:r>
          </w:p>
        </w:tc>
      </w:tr>
    </w:tbl>
    <w:p w:rsidR="000068E9" w:rsidRDefault="000068E9" w:rsidP="00A1437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posiada opinię o możliwości rozpoczęcia nauki w szkole podstawowej, wydaną przez właściwą poradnię psychologiczno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B303E4" w:rsidRDefault="00A14370" w:rsidP="00A14370">
      <w:pPr>
        <w:jc w:val="both"/>
        <w:rPr>
          <w:rStyle w:val="Hipercze"/>
          <w:rFonts w:ascii="Verdana" w:hAnsi="Verdana"/>
          <w:b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begin"/>
      </w:r>
      <w:r w:rsidR="003D5DD3">
        <w:rPr>
          <w:rStyle w:val="Hipercze"/>
          <w:rFonts w:ascii="Verdana" w:hAnsi="Verdana"/>
          <w:b/>
          <w:sz w:val="20"/>
          <w:szCs w:val="20"/>
        </w:rPr>
        <w:instrText>HYPERLINK "zgłoszenie_obwód_dziecka%20SP%202023_2024.doc"</w:instrTex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separate"/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 xml:space="preserve">ZGŁOSZENIE 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DZIECKA DO KLASY PIERWSZEJ.</w:t>
      </w:r>
    </w:p>
    <w:p w:rsidR="00A14370" w:rsidRPr="007B049A" w:rsidRDefault="00B303E4" w:rsidP="00A14370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b/>
          <w:sz w:val="20"/>
          <w:szCs w:val="20"/>
        </w:rPr>
        <w:fldChar w:fldCharType="end"/>
      </w:r>
      <w:r w:rsidR="00A14370"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ED2D1D">
        <w:rPr>
          <w:rFonts w:ascii="Verdana" w:hAnsi="Verdana"/>
          <w:b/>
          <w:bCs/>
          <w:sz w:val="20"/>
          <w:szCs w:val="20"/>
        </w:rPr>
        <w:t>01</w:t>
      </w:r>
      <w:r w:rsidR="005C5B31">
        <w:rPr>
          <w:rFonts w:ascii="Verdana" w:hAnsi="Verdana"/>
          <w:b/>
          <w:bCs/>
          <w:sz w:val="20"/>
          <w:szCs w:val="20"/>
        </w:rPr>
        <w:t xml:space="preserve"> </w:t>
      </w:r>
      <w:r w:rsidR="00ED2D1D">
        <w:rPr>
          <w:rFonts w:ascii="Verdana" w:hAnsi="Verdana"/>
          <w:b/>
          <w:bCs/>
          <w:sz w:val="20"/>
          <w:szCs w:val="20"/>
        </w:rPr>
        <w:t>marca</w:t>
      </w:r>
      <w:r w:rsidR="000D740C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817361">
        <w:rPr>
          <w:rFonts w:ascii="Verdana" w:hAnsi="Verdana"/>
          <w:b/>
          <w:bCs/>
          <w:sz w:val="20"/>
          <w:szCs w:val="20"/>
        </w:rPr>
        <w:t>7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C5B31">
        <w:rPr>
          <w:rFonts w:ascii="Verdana" w:hAnsi="Verdana"/>
          <w:b/>
          <w:bCs/>
          <w:sz w:val="20"/>
          <w:szCs w:val="20"/>
        </w:rPr>
        <w:t>marca 202</w:t>
      </w:r>
      <w:r w:rsidR="00ED2D1D">
        <w:rPr>
          <w:rFonts w:ascii="Verdana" w:hAnsi="Verdana"/>
          <w:b/>
          <w:bCs/>
          <w:sz w:val="20"/>
          <w:szCs w:val="20"/>
        </w:rPr>
        <w:t>3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</w:t>
        </w:r>
        <w:r w:rsidR="00AF7D55">
          <w:rPr>
            <w:rStyle w:val="Hipercze"/>
            <w:rFonts w:ascii="Verdana" w:hAnsi="Verdana"/>
            <w:sz w:val="20"/>
            <w:szCs w:val="20"/>
          </w:rPr>
          <w:t xml:space="preserve">ły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Nr XVI/125/2019 Rady Gminy Elbląg z dnia 30 grudnia 2019 roku:</w:t>
        </w:r>
      </w:hyperlink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89"/>
        <w:gridCol w:w="2638"/>
        <w:gridCol w:w="1309"/>
      </w:tblGrid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Lp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Kryteria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</w:rPr>
              <w:t>Dokumenty niezbędne do potwierdzenia kryterium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Liczba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punktów</w:t>
            </w:r>
            <w:proofErr w:type="spellEnd"/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  <w:lang w:val="en-US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10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Dziecko, którego rodzeństwo uczęszcza do oddziału przedszkolnego lub szkoły, do której ubiega się </w:t>
            </w: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br/>
              <w:t>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5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8D5860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9" w:history="1">
              <w:r w:rsidR="00503FBF" w:rsidRPr="00ED2D1D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Oświadczenie rodzica </w:t>
              </w:r>
              <w:r w:rsidR="00503FBF" w:rsidRPr="00ED2D1D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br/>
                <w:t xml:space="preserve">o uczęszczaniu dziecka do oddziału przedszkolnego w danej szkole prowadzonej przez Gminę Elbląg </w:t>
              </w:r>
            </w:hyperlink>
            <w:r w:rsidR="00503FBF"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Co najmniej jedno z rodziców/opiekunów prawnych pracuje bądź prowadzi działalność gospodarczą na terenie Gminy Elbląg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8D5860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10" w:history="1"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>Oświadczenie rodzica/opiekuna prawnego, że przy rozliczaniu podatku dochodowego za rok poprzedni wskazany został adres zamieszkania w Gminie Elbląg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11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wniosek o przyjęcie dziecka spoza obwodu do klasy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</w:t>
      </w:r>
      <w:r w:rsidRPr="007B049A">
        <w:rPr>
          <w:rFonts w:ascii="Verdana" w:hAnsi="Verdana"/>
          <w:sz w:val="20"/>
          <w:szCs w:val="20"/>
        </w:rPr>
        <w:lastRenderedPageBreak/>
        <w:t xml:space="preserve">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D337B8">
        <w:rPr>
          <w:rFonts w:ascii="Verdana" w:hAnsi="Verdana"/>
          <w:b/>
          <w:bCs/>
          <w:sz w:val="20"/>
          <w:szCs w:val="20"/>
        </w:rPr>
        <w:t>8</w:t>
      </w:r>
      <w:r w:rsidR="000D740C">
        <w:rPr>
          <w:rFonts w:ascii="Verdana" w:hAnsi="Verdana"/>
          <w:b/>
          <w:bCs/>
          <w:sz w:val="20"/>
          <w:szCs w:val="20"/>
        </w:rPr>
        <w:t xml:space="preserve">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D337B8">
        <w:rPr>
          <w:rFonts w:ascii="Verdana" w:hAnsi="Verdana"/>
          <w:b/>
          <w:bCs/>
          <w:sz w:val="20"/>
          <w:szCs w:val="20"/>
        </w:rPr>
        <w:t>2</w:t>
      </w:r>
      <w:r w:rsidR="00ED2D1D">
        <w:rPr>
          <w:rFonts w:ascii="Verdana" w:hAnsi="Verdana"/>
          <w:b/>
          <w:bCs/>
          <w:sz w:val="20"/>
          <w:szCs w:val="20"/>
        </w:rPr>
        <w:t>3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D337B8">
        <w:rPr>
          <w:rFonts w:ascii="Verdana" w:hAnsi="Verdana"/>
          <w:b/>
          <w:bCs/>
          <w:sz w:val="20"/>
          <w:szCs w:val="20"/>
        </w:rPr>
        <w:t>22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D337B8">
        <w:rPr>
          <w:rFonts w:ascii="Verdana" w:hAnsi="Verdana"/>
          <w:b/>
          <w:bCs/>
          <w:sz w:val="20"/>
          <w:szCs w:val="20"/>
        </w:rPr>
        <w:t xml:space="preserve"> 202</w:t>
      </w:r>
      <w:r w:rsidR="00ED2D1D">
        <w:rPr>
          <w:rFonts w:ascii="Verdana" w:hAnsi="Verdana"/>
          <w:b/>
          <w:bCs/>
          <w:sz w:val="20"/>
          <w:szCs w:val="20"/>
        </w:rPr>
        <w:t>3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ED2D1D">
        <w:rPr>
          <w:rFonts w:ascii="Verdana" w:hAnsi="Verdana"/>
          <w:b/>
          <w:sz w:val="20"/>
          <w:szCs w:val="20"/>
        </w:rPr>
        <w:t>29</w:t>
      </w:r>
      <w:r w:rsidR="005B4A73" w:rsidRPr="005B4A73">
        <w:rPr>
          <w:rFonts w:ascii="Verdana" w:hAnsi="Verdana"/>
          <w:b/>
          <w:sz w:val="20"/>
          <w:szCs w:val="20"/>
        </w:rPr>
        <w:t xml:space="preserve"> </w:t>
      </w:r>
      <w:r w:rsidR="00ED2D1D">
        <w:rPr>
          <w:rFonts w:ascii="Verdana" w:hAnsi="Verdana"/>
          <w:b/>
          <w:sz w:val="20"/>
          <w:szCs w:val="20"/>
        </w:rPr>
        <w:t>marca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</w:t>
      </w:r>
      <w:r w:rsidR="00ED2D1D">
        <w:rPr>
          <w:rFonts w:ascii="Verdana" w:hAnsi="Verdana"/>
          <w:b/>
          <w:sz w:val="20"/>
          <w:szCs w:val="20"/>
        </w:rPr>
        <w:t>3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ED2D1D">
        <w:rPr>
          <w:rFonts w:ascii="Verdana" w:hAnsi="Verdana"/>
          <w:b/>
          <w:sz w:val="20"/>
          <w:szCs w:val="20"/>
        </w:rPr>
        <w:t>5</w:t>
      </w:r>
      <w:r w:rsidR="000D740C">
        <w:rPr>
          <w:rFonts w:ascii="Verdana" w:hAnsi="Verdana"/>
          <w:b/>
          <w:sz w:val="20"/>
          <w:szCs w:val="20"/>
        </w:rPr>
        <w:t xml:space="preserve">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</w:t>
      </w:r>
      <w:r w:rsidR="00ED2D1D">
        <w:rPr>
          <w:rFonts w:ascii="Verdana" w:hAnsi="Verdana"/>
          <w:b/>
          <w:sz w:val="20"/>
          <w:szCs w:val="20"/>
        </w:rPr>
        <w:t>3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2" w:history="1">
        <w:r w:rsidRPr="0088351B">
          <w:rPr>
            <w:rStyle w:val="Hipercze"/>
            <w:rFonts w:ascii="Verdana" w:hAnsi="Verdana"/>
            <w:sz w:val="20"/>
            <w:szCs w:val="20"/>
          </w:rPr>
          <w:t>formularz.</w:t>
        </w:r>
      </w:hyperlink>
    </w:p>
    <w:p w:rsidR="00DA2315" w:rsidRPr="00D337B8" w:rsidRDefault="005B4A73" w:rsidP="00DA2315">
      <w:pPr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r w:rsidR="00D337B8">
        <w:rPr>
          <w:rStyle w:val="Hipercze"/>
          <w:rFonts w:ascii="Verdana" w:hAnsi="Verdana"/>
          <w:sz w:val="20"/>
          <w:szCs w:val="20"/>
        </w:rPr>
        <w:fldChar w:fldCharType="begin"/>
      </w:r>
      <w:r w:rsidR="00ED2D1D">
        <w:rPr>
          <w:rStyle w:val="Hipercze"/>
          <w:rFonts w:ascii="Verdana" w:hAnsi="Verdana"/>
          <w:sz w:val="20"/>
          <w:szCs w:val="20"/>
        </w:rPr>
        <w:instrText>HYPERLINK "Zarządzenie%2011_2023%20-%20terminy%20rekrutacji%202023_2024.pdf"</w:instrText>
      </w:r>
      <w:r w:rsidR="00D337B8"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zarządzeniu Nr </w:t>
      </w:r>
      <w:r w:rsidR="00ED2D1D">
        <w:rPr>
          <w:rStyle w:val="Hipercze"/>
          <w:rFonts w:ascii="Verdana" w:hAnsi="Verdana"/>
          <w:sz w:val="20"/>
          <w:szCs w:val="20"/>
        </w:rPr>
        <w:t>11</w:t>
      </w:r>
      <w:r w:rsidR="001425AF" w:rsidRPr="00D337B8">
        <w:rPr>
          <w:rStyle w:val="Hipercze"/>
          <w:rFonts w:ascii="Verdana" w:hAnsi="Verdana"/>
          <w:sz w:val="20"/>
          <w:szCs w:val="20"/>
        </w:rPr>
        <w:t>/20</w:t>
      </w:r>
      <w:r w:rsidR="00ED2D1D">
        <w:rPr>
          <w:rStyle w:val="Hipercze"/>
          <w:rFonts w:ascii="Verdana" w:hAnsi="Verdana"/>
          <w:sz w:val="20"/>
          <w:szCs w:val="20"/>
        </w:rPr>
        <w:t>23</w:t>
      </w:r>
      <w:r w:rsidR="0088351B">
        <w:rPr>
          <w:rStyle w:val="Hipercze"/>
          <w:rFonts w:ascii="Verdana" w:hAnsi="Verdana"/>
          <w:sz w:val="20"/>
          <w:szCs w:val="20"/>
        </w:rPr>
        <w:t xml:space="preserve"> </w:t>
      </w:r>
      <w:r w:rsidR="001425AF" w:rsidRPr="00D337B8">
        <w:rPr>
          <w:rStyle w:val="Hipercze"/>
          <w:rFonts w:ascii="Verdana" w:hAnsi="Verdana"/>
          <w:sz w:val="20"/>
          <w:szCs w:val="20"/>
        </w:rPr>
        <w:t>z dnia 2</w:t>
      </w:r>
      <w:r w:rsidR="00ED2D1D">
        <w:rPr>
          <w:rStyle w:val="Hipercze"/>
          <w:rFonts w:ascii="Verdana" w:hAnsi="Verdana"/>
          <w:sz w:val="20"/>
          <w:szCs w:val="20"/>
        </w:rPr>
        <w:t>5 stycznia 2023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88351B">
        <w:rPr>
          <w:rStyle w:val="Hipercze"/>
          <w:rFonts w:ascii="Verdana" w:hAnsi="Verdana"/>
          <w:sz w:val="20"/>
          <w:szCs w:val="20"/>
        </w:rPr>
        <w:t>2</w:t>
      </w:r>
      <w:r w:rsidR="00ED2D1D">
        <w:rPr>
          <w:rStyle w:val="Hipercze"/>
          <w:rFonts w:ascii="Verdana" w:hAnsi="Verdana"/>
          <w:sz w:val="20"/>
          <w:szCs w:val="20"/>
        </w:rPr>
        <w:t>3</w:t>
      </w:r>
      <w:r w:rsidR="0088351B">
        <w:rPr>
          <w:rStyle w:val="Hipercze"/>
          <w:rFonts w:ascii="Verdana" w:hAnsi="Verdana"/>
          <w:sz w:val="20"/>
          <w:szCs w:val="20"/>
        </w:rPr>
        <w:t>/</w:t>
      </w:r>
      <w:r w:rsidR="00D337B8" w:rsidRPr="00D337B8">
        <w:rPr>
          <w:rStyle w:val="Hipercze"/>
          <w:rFonts w:ascii="Verdana" w:hAnsi="Verdana"/>
          <w:sz w:val="20"/>
          <w:szCs w:val="20"/>
        </w:rPr>
        <w:t>202</w:t>
      </w:r>
      <w:r w:rsidR="00ED2D1D">
        <w:rPr>
          <w:rStyle w:val="Hipercze"/>
          <w:rFonts w:ascii="Verdana" w:hAnsi="Verdana"/>
          <w:sz w:val="20"/>
          <w:szCs w:val="20"/>
        </w:rPr>
        <w:t>4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</w:p>
    <w:p w:rsidR="00B303E4" w:rsidRPr="00B303E4" w:rsidRDefault="00D337B8" w:rsidP="00B303E4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B303E4" w:rsidRPr="00B303E4">
        <w:rPr>
          <w:rFonts w:ascii="Verdana" w:hAnsi="Verdana"/>
          <w:sz w:val="20"/>
          <w:szCs w:val="20"/>
        </w:rPr>
        <w:t>Informujemy, że wnioski i formularze dostępne będą</w:t>
      </w:r>
      <w:r w:rsidR="00B303E4">
        <w:rPr>
          <w:rFonts w:ascii="Verdana" w:hAnsi="Verdana"/>
          <w:sz w:val="20"/>
          <w:szCs w:val="20"/>
        </w:rPr>
        <w:t xml:space="preserve"> </w:t>
      </w:r>
      <w:r w:rsidR="00B303E4" w:rsidRPr="00B303E4">
        <w:rPr>
          <w:rFonts w:ascii="Verdana" w:hAnsi="Verdana"/>
          <w:sz w:val="20"/>
          <w:szCs w:val="20"/>
        </w:rPr>
        <w:t xml:space="preserve">do pobrania na stronach internetowych poszczególnych szkół. 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B303E4">
        <w:rPr>
          <w:rFonts w:ascii="Verdana" w:hAnsi="Verdana"/>
          <w:sz w:val="20"/>
          <w:szCs w:val="20"/>
        </w:rPr>
        <w:t>Załączone do wniosków klauzule informacyjne należy uzupełnić odpowiednio o dane administratora danych szkoły, do której składany jest wniosek.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 w:rsidSect="008D58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13D"/>
    <w:multiLevelType w:val="hybridMultilevel"/>
    <w:tmpl w:val="6E7C2510"/>
    <w:lvl w:ilvl="0" w:tplc="2F88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0"/>
    <w:rsid w:val="000068E9"/>
    <w:rsid w:val="000D740C"/>
    <w:rsid w:val="0012616B"/>
    <w:rsid w:val="001425AF"/>
    <w:rsid w:val="001F5B51"/>
    <w:rsid w:val="002051E2"/>
    <w:rsid w:val="00281E99"/>
    <w:rsid w:val="00377382"/>
    <w:rsid w:val="003D5DD3"/>
    <w:rsid w:val="003E7DE9"/>
    <w:rsid w:val="003F1548"/>
    <w:rsid w:val="004D0DA4"/>
    <w:rsid w:val="00503FBF"/>
    <w:rsid w:val="005B4A73"/>
    <w:rsid w:val="005C5B31"/>
    <w:rsid w:val="00671D6D"/>
    <w:rsid w:val="006D09E4"/>
    <w:rsid w:val="007B049A"/>
    <w:rsid w:val="007F2ABB"/>
    <w:rsid w:val="00817361"/>
    <w:rsid w:val="00824AA4"/>
    <w:rsid w:val="0088351B"/>
    <w:rsid w:val="008D5860"/>
    <w:rsid w:val="009025DA"/>
    <w:rsid w:val="009228CD"/>
    <w:rsid w:val="00972606"/>
    <w:rsid w:val="009B0335"/>
    <w:rsid w:val="00A14370"/>
    <w:rsid w:val="00A51D55"/>
    <w:rsid w:val="00AF7D55"/>
    <w:rsid w:val="00B303E4"/>
    <w:rsid w:val="00CA174F"/>
    <w:rsid w:val="00D05255"/>
    <w:rsid w:val="00D15A6A"/>
    <w:rsid w:val="00D337B8"/>
    <w:rsid w:val="00D7051E"/>
    <w:rsid w:val="00DA2315"/>
    <w:rsid w:val="00E10D50"/>
    <w:rsid w:val="00E41704"/>
    <w:rsid w:val="00E730E5"/>
    <w:rsid w:val="00E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705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5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KT%20OG&#321;OSZONY%20-%20UCHWA&#321;A%20REKRUTACJ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kt%20og&#322;oszony%20-%20plan%20sieci%20szk&#243;&#322;%20i%20granice%20obwod&#243;w.pdf" TargetMode="External"/><Relationship Id="rId12" Type="http://schemas.openxmlformats.org/officeDocument/2006/relationships/hyperlink" Target="potwierdzenie__woli_przyjecia_dziecka_do_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rz&#261;dzenie%20nr%2010_2022%20-%20wzory%20wniosk&#243;w.pdf" TargetMode="External"/><Relationship Id="rId11" Type="http://schemas.openxmlformats.org/officeDocument/2006/relationships/hyperlink" Target="wniosek_o_przyjecia_dziecka%20spoza%20obwodu%20do%20klasy%20I%20-%20post&#281;powanie%20rekrutacyjne.doc" TargetMode="External"/><Relationship Id="rId5" Type="http://schemas.openxmlformats.org/officeDocument/2006/relationships/hyperlink" Target="Zarz&#261;dzenie%2011_2023%20-%20terminy%20rekrutacji%202023_2024.pdf" TargetMode="External"/><Relationship Id="rId10" Type="http://schemas.openxmlformats.org/officeDocument/2006/relationships/hyperlink" Target="O&#347;wiadczenie%20-%20podatek%20dochodowy%20a%20miejsce%20zamieszkania%20w%20%20Gminie%20Elbl&#261;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&#347;wiadczenie%20rodzica%20o%20ucz&#281;szczaniu%20do%20OP%20w%20innej%20szkole%20Gminy%20Elbl&#261;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7</cp:revision>
  <cp:lastPrinted>2023-01-26T06:54:00Z</cp:lastPrinted>
  <dcterms:created xsi:type="dcterms:W3CDTF">2022-01-26T14:29:00Z</dcterms:created>
  <dcterms:modified xsi:type="dcterms:W3CDTF">2023-01-26T06:54:00Z</dcterms:modified>
</cp:coreProperties>
</file>