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20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1F5B51">
        <w:rPr>
          <w:rFonts w:ascii="Verdana" w:hAnsi="Verdana"/>
          <w:b/>
          <w:bCs/>
          <w:sz w:val="20"/>
          <w:szCs w:val="20"/>
        </w:rPr>
        <w:t>21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20</w:t>
      </w:r>
      <w:r w:rsidR="001425AF" w:rsidRPr="007B049A">
        <w:rPr>
          <w:rFonts w:ascii="Verdana" w:hAnsi="Verdana"/>
          <w:sz w:val="20"/>
          <w:szCs w:val="20"/>
        </w:rPr>
        <w:t>/202</w:t>
      </w:r>
      <w:r w:rsidR="001F5B51">
        <w:rPr>
          <w:rFonts w:ascii="Verdana" w:hAnsi="Verdana"/>
          <w:sz w:val="20"/>
          <w:szCs w:val="20"/>
        </w:rPr>
        <w:t>1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rozdziale 6 ustawy z dnia 14 grudnia 2016 r. Prawo oświatowe (Dz. U. z 201</w:t>
      </w:r>
      <w:r w:rsidR="001F5B51">
        <w:rPr>
          <w:rFonts w:ascii="Verdana" w:hAnsi="Verdana"/>
          <w:sz w:val="20"/>
          <w:szCs w:val="20"/>
        </w:rPr>
        <w:t>9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1F5B51">
        <w:rPr>
          <w:rFonts w:ascii="Verdana" w:hAnsi="Verdana"/>
          <w:sz w:val="20"/>
          <w:szCs w:val="20"/>
        </w:rPr>
        <w:t>1148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7B049A" w:rsidRDefault="00E10D50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hyperlink r:id="rId5" w:history="1"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w uchwale Nr 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XVI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/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1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2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5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/201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9 Rady Gminy Elbląg z dnia 30 grudnia 2019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roku </w:t>
        </w:r>
        <w:r w:rsidR="00377382" w:rsidRPr="00E10D50">
          <w:rPr>
            <w:rStyle w:val="Hipercze"/>
            <w:rFonts w:ascii="Verdana" w:hAnsi="Verdana"/>
            <w:sz w:val="20"/>
            <w:szCs w:val="20"/>
          </w:rPr>
          <w:br/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  </w:r>
      </w:hyperlink>
    </w:p>
    <w:p w:rsidR="001425AF" w:rsidRPr="007B049A" w:rsidRDefault="00E10D50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hyperlink r:id="rId6" w:history="1"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w zarządzeniu Nr </w:t>
        </w:r>
        <w:r w:rsidRPr="00E10D50">
          <w:rPr>
            <w:rStyle w:val="Hipercze"/>
            <w:rFonts w:ascii="Verdana" w:hAnsi="Verdana"/>
            <w:sz w:val="20"/>
            <w:szCs w:val="20"/>
          </w:rPr>
          <w:t>7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/2020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z dnia 29 stycznia 20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20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roku w sprawie określenia terminów  postępowania rekrutacyjnego i postępowania uzupełniającego na rok szkolny 20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20/2021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oraz terminów składania dokumentów do oddziałów przedszkolnych w szkołach podstawowych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 xml:space="preserve"> i klas pierwszych publicznych ośmioletnich szkół podstawowych prowadzonych przez Gminę Elbląg</w:t>
        </w:r>
      </w:hyperlink>
    </w:p>
    <w:p w:rsidR="007B049A" w:rsidRPr="007B049A" w:rsidRDefault="0012616B" w:rsidP="007B049A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Rekrutacja prowadzona jest do klas I publicznych szkół podstawowych, których sieć została określona w </w:t>
      </w:r>
      <w:hyperlink r:id="rId7" w:history="1">
        <w:r w:rsidRPr="00E10D50">
          <w:rPr>
            <w:rStyle w:val="Hipercze"/>
            <w:rFonts w:ascii="Verdana" w:hAnsi="Verdana"/>
            <w:sz w:val="20"/>
            <w:szCs w:val="20"/>
          </w:rPr>
          <w:t>uchwale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 xml:space="preserve"> Nr</w:t>
        </w:r>
        <w:r w:rsidRPr="00E10D50">
          <w:rPr>
            <w:rStyle w:val="Hipercze"/>
            <w:rFonts w:ascii="Verdana" w:hAnsi="Verdana"/>
            <w:sz w:val="20"/>
            <w:szCs w:val="20"/>
          </w:rPr>
          <w:t xml:space="preserve"> V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II</w:t>
        </w:r>
        <w:r w:rsidRPr="00E10D50">
          <w:rPr>
            <w:rStyle w:val="Hipercze"/>
            <w:rFonts w:ascii="Verdana" w:hAnsi="Verdana"/>
            <w:sz w:val="20"/>
            <w:szCs w:val="20"/>
          </w:rPr>
          <w:t>/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51/2019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 xml:space="preserve"> Rady 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>G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>miny Elbląg</w:t>
        </w:r>
        <w:r w:rsidRPr="00E10D50">
          <w:rPr>
            <w:rStyle w:val="Hipercze"/>
            <w:rFonts w:ascii="Verdana" w:hAnsi="Verdana"/>
            <w:sz w:val="20"/>
            <w:szCs w:val="20"/>
          </w:rPr>
          <w:t xml:space="preserve"> z dnia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28 marca 2019</w:t>
        </w:r>
      </w:hyperlink>
      <w:r w:rsidRPr="007B049A">
        <w:rPr>
          <w:rFonts w:ascii="Verdana" w:hAnsi="Verdana"/>
          <w:sz w:val="20"/>
          <w:szCs w:val="20"/>
        </w:rPr>
        <w:t xml:space="preserve"> roku </w:t>
      </w:r>
      <w:r w:rsidR="007B049A" w:rsidRPr="007B049A">
        <w:rPr>
          <w:rFonts w:ascii="Verdana" w:hAnsi="Verdana"/>
          <w:sz w:val="20"/>
          <w:szCs w:val="20"/>
        </w:rPr>
        <w:t xml:space="preserve">w sprawie </w:t>
      </w:r>
      <w:r w:rsidR="000D740C">
        <w:rPr>
          <w:rFonts w:ascii="Verdana" w:hAnsi="Verdana"/>
          <w:sz w:val="20"/>
          <w:szCs w:val="20"/>
        </w:rPr>
        <w:t>ustalenia planu sieci publicznych szkół podstawowych prowadzonych przez Gminę Elbląg i określenia granic ich obwodów</w:t>
      </w:r>
      <w:r w:rsidR="00E10D50">
        <w:rPr>
          <w:rFonts w:ascii="Verdana" w:hAnsi="Verdana"/>
          <w:sz w:val="20"/>
          <w:szCs w:val="20"/>
        </w:rPr>
        <w:t>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668"/>
        <w:gridCol w:w="1845"/>
        <w:gridCol w:w="4219"/>
      </w:tblGrid>
      <w:tr w:rsidR="00A51D55" w:rsidRPr="007B049A" w:rsidTr="00A51D55">
        <w:trPr>
          <w:trHeight w:val="1288"/>
          <w:tblHeader/>
        </w:trPr>
        <w:tc>
          <w:tcPr>
            <w:tcW w:w="29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3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71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7B049A" w:rsidRDefault="00A14370" w:rsidP="00A1437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hyperlink r:id="rId8" w:history="1">
        <w:r w:rsidR="007F2ABB" w:rsidRPr="00E10D50">
          <w:rPr>
            <w:rStyle w:val="Hipercze"/>
            <w:rFonts w:ascii="Verdana" w:hAnsi="Verdana"/>
            <w:b/>
            <w:sz w:val="20"/>
            <w:szCs w:val="20"/>
          </w:rPr>
          <w:t>ZGŁOSZE</w:t>
        </w:r>
        <w:r w:rsidR="007F2ABB" w:rsidRPr="00E10D50">
          <w:rPr>
            <w:rStyle w:val="Hipercze"/>
            <w:rFonts w:ascii="Verdana" w:hAnsi="Verdana"/>
            <w:b/>
            <w:sz w:val="20"/>
            <w:szCs w:val="20"/>
          </w:rPr>
          <w:t>N</w:t>
        </w:r>
        <w:r w:rsidR="007F2ABB" w:rsidRPr="00E10D50">
          <w:rPr>
            <w:rStyle w:val="Hipercze"/>
            <w:rFonts w:ascii="Verdana" w:hAnsi="Verdana"/>
            <w:b/>
            <w:sz w:val="20"/>
            <w:szCs w:val="20"/>
          </w:rPr>
          <w:t xml:space="preserve">IE </w:t>
        </w:r>
        <w:r w:rsidR="009228CD" w:rsidRPr="00E10D50">
          <w:rPr>
            <w:rStyle w:val="Hipercze"/>
            <w:rFonts w:ascii="Verdana" w:hAnsi="Verdana"/>
            <w:b/>
            <w:sz w:val="20"/>
            <w:szCs w:val="20"/>
          </w:rPr>
          <w:t>DZIECKA DO KLASY PIERWSZEJ.</w:t>
        </w:r>
      </w:hyperlink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0D740C">
        <w:rPr>
          <w:rFonts w:ascii="Verdana" w:hAnsi="Verdana"/>
          <w:b/>
          <w:bCs/>
          <w:sz w:val="20"/>
          <w:szCs w:val="20"/>
        </w:rPr>
        <w:t xml:space="preserve">25 lutego </w:t>
      </w:r>
      <w:r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0D740C">
        <w:rPr>
          <w:rFonts w:ascii="Verdana" w:hAnsi="Verdana"/>
          <w:b/>
          <w:bCs/>
          <w:sz w:val="20"/>
          <w:szCs w:val="20"/>
        </w:rPr>
        <w:t>marca 2020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9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uchwale Nr XVI/125/2019 Rady Gminy Elbląg z dnia 30 grudnia 2019 roku:</w:t>
        </w:r>
      </w:hyperlink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55"/>
        <w:gridCol w:w="2906"/>
        <w:gridCol w:w="1345"/>
      </w:tblGrid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Kryteria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</w:rPr>
              <w:t>Dokumenty niezbędne do potwierdzenia kryterium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punktów</w:t>
            </w:r>
            <w:proofErr w:type="spellEnd"/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Dziecko, którego rodzeństwo uczęszcza do oddziału przedszkolnego lub szkoły, do której ubiega się </w:t>
            </w: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br/>
              <w:t>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E10D50" w:rsidP="00E10D50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0" w:history="1"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Oświadczenie rodzica 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br/>
                <w:t>o uczęszcza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n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i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u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 dziecka do oddziału p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r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zedszkolnego w danej szkole prowadzonej przez Gminę Elbląg </w:t>
              </w:r>
            </w:hyperlink>
            <w:r w:rsidR="005B4A73"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E10D50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1" w:history="1"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Oświadczenie rodzica/opiekuna prawnego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,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 że przy rozliczaniu podatku dochodowego za rok poprzedni wskazany został adres zamieszkania w</w:t>
              </w:r>
            </w:hyperlink>
            <w:r w:rsidR="005B4A73" w:rsidRPr="001F5B51">
              <w:rPr>
                <w:rStyle w:val="Hipercze"/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5B4A73" w:rsidRPr="001F5B51">
              <w:rPr>
                <w:rStyle w:val="Hipercze"/>
                <w:rFonts w:ascii="Verdana" w:eastAsia="Calibri" w:hAnsi="Verdana" w:cs="Times New Roman"/>
                <w:sz w:val="20"/>
                <w:szCs w:val="20"/>
              </w:rPr>
              <w:lastRenderedPageBreak/>
              <w:t>Gminie Elbląg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2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 xml:space="preserve">wniosek o przyjęcie dziecka spoza obwodu do </w:t>
        </w:r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k</w:t>
        </w:r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03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0D740C">
        <w:rPr>
          <w:rFonts w:ascii="Verdana" w:hAnsi="Verdana"/>
          <w:b/>
          <w:bCs/>
          <w:sz w:val="20"/>
          <w:szCs w:val="20"/>
        </w:rPr>
        <w:t>20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0D740C">
        <w:rPr>
          <w:rFonts w:ascii="Verdana" w:hAnsi="Verdana"/>
          <w:b/>
          <w:bCs/>
          <w:sz w:val="20"/>
          <w:szCs w:val="20"/>
        </w:rPr>
        <w:t>17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0D740C">
        <w:rPr>
          <w:rFonts w:ascii="Verdana" w:hAnsi="Verdana"/>
          <w:b/>
          <w:bCs/>
          <w:sz w:val="20"/>
          <w:szCs w:val="20"/>
        </w:rPr>
        <w:t xml:space="preserve"> 2020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0D740C">
        <w:rPr>
          <w:rFonts w:ascii="Verdana" w:hAnsi="Verdana"/>
          <w:b/>
          <w:sz w:val="20"/>
          <w:szCs w:val="20"/>
        </w:rPr>
        <w:t>25</w:t>
      </w:r>
      <w:r w:rsidR="005B4A73" w:rsidRPr="005B4A73">
        <w:rPr>
          <w:rFonts w:ascii="Verdana" w:hAnsi="Verdana"/>
          <w:b/>
          <w:sz w:val="20"/>
          <w:szCs w:val="20"/>
        </w:rPr>
        <w:t xml:space="preserve"> marca 20</w:t>
      </w:r>
      <w:r w:rsidR="000D740C">
        <w:rPr>
          <w:rFonts w:ascii="Verdana" w:hAnsi="Verdana"/>
          <w:b/>
          <w:sz w:val="20"/>
          <w:szCs w:val="20"/>
        </w:rPr>
        <w:t>20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0D740C">
        <w:rPr>
          <w:rFonts w:ascii="Verdana" w:hAnsi="Verdana"/>
          <w:b/>
          <w:sz w:val="20"/>
          <w:szCs w:val="20"/>
        </w:rPr>
        <w:t>01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0D740C">
        <w:rPr>
          <w:rFonts w:ascii="Verdana" w:hAnsi="Verdana"/>
          <w:b/>
          <w:sz w:val="20"/>
          <w:szCs w:val="20"/>
        </w:rPr>
        <w:t>20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3" w:history="1">
        <w:r w:rsidRPr="006D09E4">
          <w:rPr>
            <w:rStyle w:val="Hipercze"/>
            <w:rFonts w:ascii="Verdana" w:hAnsi="Verdana"/>
            <w:sz w:val="20"/>
            <w:szCs w:val="20"/>
          </w:rPr>
          <w:t>for</w:t>
        </w:r>
        <w:r w:rsidRPr="006D09E4">
          <w:rPr>
            <w:rStyle w:val="Hipercze"/>
            <w:rFonts w:ascii="Verdana" w:hAnsi="Verdana"/>
            <w:sz w:val="20"/>
            <w:szCs w:val="20"/>
          </w:rPr>
          <w:t>m</w:t>
        </w:r>
        <w:r w:rsidRPr="006D09E4">
          <w:rPr>
            <w:rStyle w:val="Hipercze"/>
            <w:rFonts w:ascii="Verdana" w:hAnsi="Verdana"/>
            <w:sz w:val="20"/>
            <w:szCs w:val="20"/>
          </w:rPr>
          <w:t>ularz</w:t>
        </w:r>
      </w:hyperlink>
      <w:r w:rsidRPr="006D09E4">
        <w:rPr>
          <w:rFonts w:ascii="Verdana" w:hAnsi="Verdana"/>
          <w:sz w:val="20"/>
          <w:szCs w:val="20"/>
        </w:rPr>
        <w:t>.</w:t>
      </w:r>
    </w:p>
    <w:p w:rsidR="00DA2315" w:rsidRPr="00DA2315" w:rsidRDefault="005B4A73" w:rsidP="00DA231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hyperlink r:id="rId14" w:history="1"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zarządzeniu Nr </w:t>
        </w:r>
        <w:r w:rsidR="00E10D50" w:rsidRPr="00E10D50">
          <w:rPr>
            <w:rStyle w:val="Hipercze"/>
            <w:rFonts w:ascii="Verdana" w:hAnsi="Verdana"/>
            <w:sz w:val="20"/>
            <w:szCs w:val="20"/>
          </w:rPr>
          <w:t>7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/20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20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z dnia 29 stycznia 2019 roku w sprawie określenia terminów  postępowania rekrutacyjnego i postępowania uzupełniającego na rok szkolny 2019/2020 oraz terminów składania dokumentów do oddziałów przedszkolnych w szkołach podstawowych</w:t>
        </w:r>
      </w:hyperlink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23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0"/>
    <w:rsid w:val="000D740C"/>
    <w:rsid w:val="0012616B"/>
    <w:rsid w:val="001425AF"/>
    <w:rsid w:val="001F5B51"/>
    <w:rsid w:val="00281E99"/>
    <w:rsid w:val="00377382"/>
    <w:rsid w:val="003F1548"/>
    <w:rsid w:val="005B4A73"/>
    <w:rsid w:val="006D09E4"/>
    <w:rsid w:val="007B049A"/>
    <w:rsid w:val="007F2ABB"/>
    <w:rsid w:val="00824AA4"/>
    <w:rsid w:val="009228CD"/>
    <w:rsid w:val="009B0335"/>
    <w:rsid w:val="00A14370"/>
    <w:rsid w:val="00A51D55"/>
    <w:rsid w:val="00CA174F"/>
    <w:rsid w:val="00D15A6A"/>
    <w:rsid w:val="00DA2315"/>
    <w:rsid w:val="00E10D50"/>
    <w:rsid w:val="00E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g&#322;oszenie_obw&#243;d_dziecka%20SP%202020_2021.doc" TargetMode="External"/><Relationship Id="rId13" Type="http://schemas.openxmlformats.org/officeDocument/2006/relationships/hyperlink" Target="potwierdzenie__woli_przyjecia_dziecka_do_OP__klasy_I.doc" TargetMode="External"/><Relationship Id="rId3" Type="http://schemas.openxmlformats.org/officeDocument/2006/relationships/settings" Target="settings.xml"/><Relationship Id="rId7" Type="http://schemas.openxmlformats.org/officeDocument/2006/relationships/hyperlink" Target="akt%20og&#322;oszony%20-%20plan%20sieci%20szk&#243;&#322;%20i%20granice%20obwod&#243;w.pdf" TargetMode="External"/><Relationship Id="rId12" Type="http://schemas.openxmlformats.org/officeDocument/2006/relationships/hyperlink" Target="wniosek_o_przyjecia_dziecka%20spoza%20obwodu%20do%20klasy%20I%20-%20postepowanie%20rekrutacyjne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Zarz&#261;dzenie%20Nr%207_2020_terminy%20post&#281;powania%20rekrutacyjnego_rok%20szkolny%202020_2021.pdf" TargetMode="External"/><Relationship Id="rId11" Type="http://schemas.openxmlformats.org/officeDocument/2006/relationships/hyperlink" Target="O&#347;wiadczenie%20-%20podatek%20dochodowy%20a%20miejsce%20zamieszkania%20w%20%20Gminie%20Elbl&#261;g.docx" TargetMode="External"/><Relationship Id="rId5" Type="http://schemas.openxmlformats.org/officeDocument/2006/relationships/hyperlink" Target="../AKT%20OG&#321;OSZONY%20-%20UCHWA&#321;A%20REKRUTACJ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O&#347;wiadczenie%20rodzica%20o%20ucz&#281;szczaniu%20do%20OP%20w%20innej%20szkole%20Gminy%20Elbl&#261;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KT%20OG&#321;OSZONY%20-%20UCHWA&#321;A%20REKRUTACJA.pdf" TargetMode="External"/><Relationship Id="rId14" Type="http://schemas.openxmlformats.org/officeDocument/2006/relationships/hyperlink" Target="../Zarz&#261;dzenie%20Nr%207_2020_terminy%20post&#281;powania%20rekrutacyjnego_rok%20szkolny%202020_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6</cp:revision>
  <dcterms:created xsi:type="dcterms:W3CDTF">2019-02-01T06:38:00Z</dcterms:created>
  <dcterms:modified xsi:type="dcterms:W3CDTF">2020-01-29T10:11:00Z</dcterms:modified>
</cp:coreProperties>
</file>