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5968C5">
        <w:rPr>
          <w:rFonts w:ascii="Verdana" w:hAnsi="Verdana"/>
          <w:b/>
          <w:sz w:val="20"/>
          <w:szCs w:val="20"/>
        </w:rPr>
        <w:t>2</w:t>
      </w:r>
      <w:r w:rsidR="004C4765">
        <w:rPr>
          <w:rFonts w:ascii="Verdana" w:hAnsi="Verdana"/>
          <w:b/>
          <w:sz w:val="20"/>
          <w:szCs w:val="20"/>
        </w:rPr>
        <w:t>3</w:t>
      </w:r>
      <w:r w:rsidRPr="0004176F">
        <w:rPr>
          <w:rFonts w:ascii="Verdana" w:hAnsi="Verdana"/>
          <w:b/>
          <w:sz w:val="20"/>
          <w:szCs w:val="20"/>
        </w:rPr>
        <w:t>/20</w:t>
      </w:r>
      <w:r w:rsidR="004C4765">
        <w:rPr>
          <w:rFonts w:ascii="Verdana" w:hAnsi="Verdana"/>
          <w:b/>
          <w:sz w:val="20"/>
          <w:szCs w:val="20"/>
        </w:rPr>
        <w:t>24</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5968C5">
        <w:rPr>
          <w:rFonts w:ascii="Verdana" w:hAnsi="Verdana"/>
          <w:sz w:val="20"/>
          <w:szCs w:val="20"/>
        </w:rPr>
        <w:t>2</w:t>
      </w:r>
      <w:r w:rsidR="004C4765">
        <w:rPr>
          <w:rFonts w:ascii="Verdana" w:hAnsi="Verdana"/>
          <w:sz w:val="20"/>
          <w:szCs w:val="20"/>
        </w:rPr>
        <w:t>3</w:t>
      </w:r>
      <w:r w:rsidRPr="0004176F">
        <w:rPr>
          <w:rFonts w:ascii="Verdana" w:hAnsi="Verdana"/>
          <w:sz w:val="20"/>
          <w:szCs w:val="20"/>
        </w:rPr>
        <w:t>/20</w:t>
      </w:r>
      <w:r w:rsidR="00800FA8">
        <w:rPr>
          <w:rFonts w:ascii="Verdana" w:hAnsi="Verdana"/>
          <w:sz w:val="20"/>
          <w:szCs w:val="20"/>
        </w:rPr>
        <w:t>2</w:t>
      </w:r>
      <w:r w:rsidR="004C4765">
        <w:rPr>
          <w:rFonts w:ascii="Verdana" w:hAnsi="Verdana"/>
          <w:sz w:val="20"/>
          <w:szCs w:val="20"/>
        </w:rPr>
        <w:t>4</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w:t>
      </w:r>
      <w:r w:rsidR="005968C5">
        <w:rPr>
          <w:rFonts w:ascii="Verdana" w:hAnsi="Verdana"/>
          <w:sz w:val="20"/>
          <w:szCs w:val="20"/>
        </w:rPr>
        <w:t>2</w:t>
      </w:r>
      <w:r w:rsidR="00952D66">
        <w:rPr>
          <w:rFonts w:ascii="Verdana" w:hAnsi="Verdana"/>
          <w:sz w:val="20"/>
          <w:szCs w:val="20"/>
        </w:rPr>
        <w:t>1</w:t>
      </w:r>
      <w:r w:rsidR="006617C7" w:rsidRPr="00A96D36">
        <w:rPr>
          <w:rFonts w:ascii="Verdana" w:hAnsi="Verdana"/>
          <w:sz w:val="20"/>
          <w:szCs w:val="20"/>
        </w:rPr>
        <w:t xml:space="preserve"> r. poz. </w:t>
      </w:r>
      <w:r w:rsidR="00952D66">
        <w:rPr>
          <w:rFonts w:ascii="Verdana" w:hAnsi="Verdana"/>
          <w:sz w:val="20"/>
          <w:szCs w:val="20"/>
        </w:rPr>
        <w:t>1082</w:t>
      </w:r>
      <w:r>
        <w:rPr>
          <w:rFonts w:ascii="Verdana" w:hAnsi="Verdana"/>
          <w:sz w:val="20"/>
          <w:szCs w:val="20"/>
        </w:rPr>
        <w:t xml:space="preserve"> ze zm.);</w:t>
      </w:r>
    </w:p>
    <w:p w:rsidR="00AA2F4F" w:rsidRPr="005968C5" w:rsidRDefault="005968C5" w:rsidP="00AA2F4F">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begin"/>
      </w:r>
      <w:r w:rsidR="004C4765">
        <w:rPr>
          <w:rStyle w:val="Hipercze"/>
          <w:rFonts w:ascii="Verdana" w:hAnsi="Verdana"/>
          <w:sz w:val="20"/>
          <w:szCs w:val="20"/>
        </w:rPr>
        <w:instrText>HYPERLINK "AKT%20OGŁOSZONY%20-%20UCHWAŁA%20REKRUTACJA.pdf"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uchwale Nr XVI/125/2019 Rady Gminy Elbląg z dnia 30 grudnia 2019 roku </w:t>
      </w:r>
      <w:r w:rsidR="00AA2F4F" w:rsidRPr="005968C5">
        <w:rPr>
          <w:rStyle w:val="Hipercze"/>
          <w:rFonts w:ascii="Verdana" w:hAnsi="Verdana"/>
          <w:sz w:val="20"/>
          <w:szCs w:val="20"/>
        </w:rPr>
        <w:br/>
        <w:t>w sprawie określenia kryteriów naboru do publicznych oddziałów przedszkolnych w szkołach podstawowych oraz do klas pierwszych publicznych ośmioletnich szkół podstawowych prowadzonych przez Gminę Elbląg na drugim etapie postępowania rekrutacyjnego</w:t>
      </w:r>
    </w:p>
    <w:p w:rsidR="00A96D36" w:rsidRPr="005968C5" w:rsidRDefault="005968C5" w:rsidP="00E14C96">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end"/>
      </w:r>
      <w:r>
        <w:rPr>
          <w:rStyle w:val="Hipercze"/>
          <w:rFonts w:ascii="Verdana" w:hAnsi="Verdana"/>
          <w:sz w:val="20"/>
          <w:szCs w:val="20"/>
        </w:rPr>
        <w:fldChar w:fldCharType="begin"/>
      </w:r>
      <w:r w:rsidR="004C4765">
        <w:rPr>
          <w:rStyle w:val="Hipercze"/>
          <w:rFonts w:ascii="Verdana" w:hAnsi="Verdana"/>
          <w:sz w:val="20"/>
          <w:szCs w:val="20"/>
        </w:rPr>
        <w:instrText>HYPERLINK "Zarządzenie%2011_2023%20-%20terminy%20rekrutacji%202023_2024.pdf"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zarządzeniu Nr </w:t>
      </w:r>
      <w:r w:rsidR="004C4765">
        <w:rPr>
          <w:rStyle w:val="Hipercze"/>
          <w:rFonts w:ascii="Verdana" w:hAnsi="Verdana"/>
          <w:sz w:val="20"/>
          <w:szCs w:val="20"/>
        </w:rPr>
        <w:t>11/2023</w:t>
      </w:r>
      <w:r w:rsidRPr="005968C5">
        <w:rPr>
          <w:rStyle w:val="Hipercze"/>
          <w:rFonts w:ascii="Verdana" w:hAnsi="Verdana"/>
          <w:sz w:val="20"/>
          <w:szCs w:val="20"/>
        </w:rPr>
        <w:t xml:space="preserve"> z dnia 25 stycznia 202</w:t>
      </w:r>
      <w:r w:rsidR="004C4765">
        <w:rPr>
          <w:rStyle w:val="Hipercze"/>
          <w:rFonts w:ascii="Verdana" w:hAnsi="Verdana"/>
          <w:sz w:val="20"/>
          <w:szCs w:val="20"/>
        </w:rPr>
        <w:t>3</w:t>
      </w:r>
      <w:r w:rsidR="00AA2F4F" w:rsidRPr="005968C5">
        <w:rPr>
          <w:rStyle w:val="Hipercze"/>
          <w:rFonts w:ascii="Verdana" w:hAnsi="Verdana"/>
          <w:sz w:val="20"/>
          <w:szCs w:val="20"/>
        </w:rPr>
        <w:t xml:space="preserve"> roku w sprawie określenia terminów  postępowania rekrutacyjnego i postępowania uzupełniającego na rok szkolny 202</w:t>
      </w:r>
      <w:r w:rsidR="004C4765">
        <w:rPr>
          <w:rStyle w:val="Hipercze"/>
          <w:rFonts w:ascii="Verdana" w:hAnsi="Verdana"/>
          <w:sz w:val="20"/>
          <w:szCs w:val="20"/>
        </w:rPr>
        <w:t>3/2024</w:t>
      </w:r>
      <w:r w:rsidR="00AA2F4F" w:rsidRPr="005968C5">
        <w:rPr>
          <w:rStyle w:val="Hipercze"/>
          <w:rFonts w:ascii="Verdana" w:hAnsi="Verdana"/>
          <w:sz w:val="20"/>
          <w:szCs w:val="20"/>
        </w:rPr>
        <w:t xml:space="preserve"> oraz terminów składania dokumentów do oddziałów przedszkolnych w szkołach podstawowych i klas pierwszych publicznych ośmioletnich szkół podstawowych prowadzonych przez Gminę Elbląg</w:t>
      </w:r>
      <w:r w:rsidR="00B8512E">
        <w:rPr>
          <w:rStyle w:val="Hipercze"/>
          <w:rFonts w:ascii="Verdana" w:hAnsi="Verdana"/>
          <w:sz w:val="20"/>
          <w:szCs w:val="20"/>
        </w:rPr>
        <w:t xml:space="preserve"> </w:t>
      </w:r>
    </w:p>
    <w:p w:rsidR="00B8512E" w:rsidRPr="00B8512E" w:rsidRDefault="005968C5" w:rsidP="00B8512E">
      <w:pPr>
        <w:pStyle w:val="Akapitzlist"/>
        <w:numPr>
          <w:ilvl w:val="0"/>
          <w:numId w:val="5"/>
        </w:numPr>
        <w:jc w:val="both"/>
        <w:rPr>
          <w:rStyle w:val="Hipercze"/>
          <w:rFonts w:ascii="Verdana" w:hAnsi="Verdana"/>
          <w:color w:val="000000" w:themeColor="text1"/>
          <w:sz w:val="20"/>
          <w:szCs w:val="20"/>
          <w:u w:val="none"/>
        </w:rPr>
      </w:pPr>
      <w:r>
        <w:rPr>
          <w:rStyle w:val="Hipercze"/>
          <w:rFonts w:ascii="Verdana" w:hAnsi="Verdana"/>
          <w:sz w:val="20"/>
          <w:szCs w:val="20"/>
        </w:rPr>
        <w:fldChar w:fldCharType="end"/>
      </w:r>
      <w:hyperlink r:id="rId8" w:history="1">
        <w:r w:rsidR="00B8512E" w:rsidRPr="004C4765">
          <w:rPr>
            <w:rStyle w:val="Hipercze"/>
            <w:rFonts w:ascii="Verdana" w:hAnsi="Verdana"/>
            <w:sz w:val="20"/>
            <w:szCs w:val="20"/>
          </w:rPr>
          <w:t xml:space="preserve">w zarządzeniu nr 10/2022 z dnia 31 stycznia 2022 roku w sprawie określenia wzoru </w:t>
        </w:r>
        <w:r w:rsidR="00B8512E" w:rsidRPr="004C4765">
          <w:rPr>
            <w:rStyle w:val="Hipercze"/>
            <w:rFonts w:ascii="Verdana" w:hAnsi="Verdana" w:cs="Arial"/>
            <w:sz w:val="20"/>
            <w:szCs w:val="20"/>
          </w:rPr>
          <w:t xml:space="preserve">wniosku o przyjęcie do publicznego oddziału przedszkolnego oraz wzoru wniosku </w:t>
        </w:r>
        <w:r w:rsidR="00B8512E" w:rsidRPr="004C4765">
          <w:rPr>
            <w:rStyle w:val="Hipercze"/>
            <w:rFonts w:ascii="Verdana" w:hAnsi="Verdana" w:cs="Arial"/>
            <w:sz w:val="20"/>
            <w:szCs w:val="20"/>
          </w:rPr>
          <w:br/>
          <w:t>i zgłoszenia do klasy pierwszej publicznej szkoły podstawowej prowadzonej przez Gminę Elbląg</w:t>
        </w:r>
      </w:hyperlink>
      <w:r w:rsidR="00B8512E" w:rsidRPr="00D7051E">
        <w:rPr>
          <w:rStyle w:val="Hipercze"/>
          <w:rFonts w:ascii="Verdana" w:hAnsi="Verdana"/>
          <w:color w:val="000000" w:themeColor="text1"/>
          <w:sz w:val="20"/>
          <w:szCs w:val="20"/>
          <w:u w:val="none"/>
        </w:rPr>
        <w:t xml:space="preserve"> </w:t>
      </w:r>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w:t>
      </w:r>
      <w:r w:rsidR="004C4765">
        <w:rPr>
          <w:rFonts w:ascii="Verdana" w:hAnsi="Verdana"/>
          <w:b/>
          <w:bCs/>
          <w:sz w:val="20"/>
          <w:szCs w:val="20"/>
        </w:rPr>
        <w:t>3</w:t>
      </w:r>
      <w:r w:rsidRPr="0004176F">
        <w:rPr>
          <w:rFonts w:ascii="Verdana" w:hAnsi="Verdana"/>
          <w:b/>
          <w:bCs/>
          <w:sz w:val="20"/>
          <w:szCs w:val="20"/>
        </w:rPr>
        <w:t>/20</w:t>
      </w:r>
      <w:r w:rsidR="004C4765">
        <w:rPr>
          <w:rFonts w:ascii="Verdana" w:hAnsi="Verdana"/>
          <w:b/>
          <w:bCs/>
          <w:sz w:val="20"/>
          <w:szCs w:val="20"/>
        </w:rPr>
        <w:t>24</w:t>
      </w:r>
      <w:r w:rsidRPr="0004176F">
        <w:rPr>
          <w:rFonts w:ascii="Verdana" w:hAnsi="Verdana"/>
          <w:b/>
          <w:bCs/>
          <w:sz w:val="20"/>
          <w:szCs w:val="20"/>
        </w:rPr>
        <w:t xml:space="preserve"> udział biorą dzieci 3-4-5-6 letnie urodzone w latach 20</w:t>
      </w:r>
      <w:r w:rsidR="004C4765">
        <w:rPr>
          <w:rFonts w:ascii="Verdana" w:hAnsi="Verdana"/>
          <w:b/>
          <w:bCs/>
          <w:sz w:val="20"/>
          <w:szCs w:val="20"/>
        </w:rPr>
        <w:t>20</w:t>
      </w:r>
      <w:r w:rsidRPr="0004176F">
        <w:rPr>
          <w:rFonts w:ascii="Verdana" w:hAnsi="Verdana"/>
          <w:b/>
          <w:bCs/>
          <w:sz w:val="20"/>
          <w:szCs w:val="20"/>
        </w:rPr>
        <w:t>-201</w:t>
      </w:r>
      <w:r w:rsidR="004C4765">
        <w:rPr>
          <w:rFonts w:ascii="Verdana" w:hAnsi="Verdana"/>
          <w:b/>
          <w:bCs/>
          <w:sz w:val="20"/>
          <w:szCs w:val="20"/>
        </w:rPr>
        <w:t>7</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w:t>
      </w:r>
      <w:r w:rsidR="005968C5">
        <w:rPr>
          <w:rFonts w:ascii="Verdana" w:hAnsi="Verdana"/>
          <w:sz w:val="20"/>
          <w:szCs w:val="20"/>
        </w:rPr>
        <w:t>2</w:t>
      </w:r>
      <w:r w:rsidR="00D562A1">
        <w:rPr>
          <w:rFonts w:ascii="Verdana" w:hAnsi="Verdana"/>
          <w:sz w:val="20"/>
          <w:szCs w:val="20"/>
        </w:rPr>
        <w:t>2</w:t>
      </w:r>
      <w:r w:rsidRPr="0004176F">
        <w:rPr>
          <w:rFonts w:ascii="Verdana" w:hAnsi="Verdana"/>
          <w:sz w:val="20"/>
          <w:szCs w:val="20"/>
        </w:rPr>
        <w:t>/20</w:t>
      </w:r>
      <w:r w:rsidR="00A76626">
        <w:rPr>
          <w:rFonts w:ascii="Verdana" w:hAnsi="Verdana"/>
          <w:sz w:val="20"/>
          <w:szCs w:val="20"/>
        </w:rPr>
        <w:t>2</w:t>
      </w:r>
      <w:r w:rsidR="00D562A1">
        <w:rPr>
          <w:rFonts w:ascii="Verdana" w:hAnsi="Verdana"/>
          <w:sz w:val="20"/>
          <w:szCs w:val="20"/>
        </w:rPr>
        <w:t>3</w:t>
      </w:r>
      <w:r w:rsidRPr="0004176F">
        <w:rPr>
          <w:rFonts w:ascii="Verdana" w:hAnsi="Verdana"/>
          <w:sz w:val="20"/>
          <w:szCs w:val="20"/>
        </w:rPr>
        <w:t xml:space="preserve"> do oddziałów przedszkolnych w szkołach podstawowych przyjmowane są na rok szkolny 20</w:t>
      </w:r>
      <w:r w:rsidR="005968C5">
        <w:rPr>
          <w:rFonts w:ascii="Verdana" w:hAnsi="Verdana"/>
          <w:sz w:val="20"/>
          <w:szCs w:val="20"/>
        </w:rPr>
        <w:t>2</w:t>
      </w:r>
      <w:r w:rsidR="00D562A1">
        <w:rPr>
          <w:rFonts w:ascii="Verdana" w:hAnsi="Verdana"/>
          <w:sz w:val="20"/>
          <w:szCs w:val="20"/>
        </w:rPr>
        <w:t>3</w:t>
      </w:r>
      <w:r w:rsidRPr="0004176F">
        <w:rPr>
          <w:rFonts w:ascii="Verdana" w:hAnsi="Verdana"/>
          <w:sz w:val="20"/>
          <w:szCs w:val="20"/>
        </w:rPr>
        <w:t>/20</w:t>
      </w:r>
      <w:r w:rsidR="005968C5">
        <w:rPr>
          <w:rFonts w:ascii="Verdana" w:hAnsi="Verdana"/>
          <w:sz w:val="20"/>
          <w:szCs w:val="20"/>
        </w:rPr>
        <w:t>2</w:t>
      </w:r>
      <w:r w:rsidR="00D562A1">
        <w:rPr>
          <w:rFonts w:ascii="Verdana" w:hAnsi="Verdana"/>
          <w:sz w:val="20"/>
          <w:szCs w:val="20"/>
        </w:rPr>
        <w:t>4</w:t>
      </w:r>
      <w:r w:rsidRPr="0004176F">
        <w:rPr>
          <w:rFonts w:ascii="Verdana" w:hAnsi="Verdana"/>
          <w:sz w:val="20"/>
          <w:szCs w:val="20"/>
        </w:rPr>
        <w:t xml:space="preserve"> na podstawie </w:t>
      </w:r>
      <w:hyperlink r:id="rId9" w:history="1">
        <w:r w:rsidRPr="00D562A1">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w:t>
      </w:r>
      <w:r w:rsidR="00D562A1">
        <w:rPr>
          <w:rFonts w:ascii="Verdana" w:hAnsi="Verdana"/>
          <w:b/>
          <w:sz w:val="20"/>
          <w:szCs w:val="20"/>
        </w:rPr>
        <w:t>2</w:t>
      </w:r>
      <w:r w:rsidR="0004176F" w:rsidRPr="0054504F">
        <w:rPr>
          <w:rFonts w:ascii="Verdana" w:hAnsi="Verdana"/>
          <w:b/>
          <w:sz w:val="20"/>
          <w:szCs w:val="20"/>
        </w:rPr>
        <w:t xml:space="preserve"> lutego do </w:t>
      </w:r>
      <w:r w:rsidR="00A76626">
        <w:rPr>
          <w:rFonts w:ascii="Verdana" w:hAnsi="Verdana"/>
          <w:b/>
          <w:sz w:val="20"/>
          <w:szCs w:val="20"/>
        </w:rPr>
        <w:t>2</w:t>
      </w:r>
      <w:r w:rsidR="00A93985">
        <w:rPr>
          <w:rFonts w:ascii="Verdana" w:hAnsi="Verdana"/>
          <w:b/>
          <w:sz w:val="20"/>
          <w:szCs w:val="20"/>
        </w:rPr>
        <w:t>8</w:t>
      </w:r>
      <w:r w:rsidR="000A6666" w:rsidRPr="0054504F">
        <w:rPr>
          <w:rFonts w:ascii="Verdana" w:hAnsi="Verdana"/>
          <w:b/>
          <w:sz w:val="20"/>
          <w:szCs w:val="20"/>
        </w:rPr>
        <w:t xml:space="preserve"> </w:t>
      </w:r>
      <w:r w:rsidR="005968C5">
        <w:rPr>
          <w:rFonts w:ascii="Verdana" w:hAnsi="Verdana"/>
          <w:b/>
          <w:sz w:val="20"/>
          <w:szCs w:val="20"/>
        </w:rPr>
        <w:t>lutego</w:t>
      </w:r>
      <w:r w:rsidR="000A6666" w:rsidRPr="0054504F">
        <w:rPr>
          <w:rFonts w:ascii="Verdana" w:hAnsi="Verdana"/>
          <w:b/>
          <w:sz w:val="20"/>
          <w:szCs w:val="20"/>
        </w:rPr>
        <w:t xml:space="preserve"> 20</w:t>
      </w:r>
      <w:r w:rsidR="00A93985">
        <w:rPr>
          <w:rFonts w:ascii="Verdana" w:hAnsi="Verdana"/>
          <w:b/>
          <w:sz w:val="20"/>
          <w:szCs w:val="20"/>
        </w:rPr>
        <w:t>2</w:t>
      </w:r>
      <w:r w:rsidR="00D562A1">
        <w:rPr>
          <w:rFonts w:ascii="Verdana" w:hAnsi="Verdana"/>
          <w:b/>
          <w:sz w:val="20"/>
          <w:szCs w:val="20"/>
        </w:rPr>
        <w:t>3</w:t>
      </w:r>
      <w:r w:rsidR="0004176F" w:rsidRPr="0054504F">
        <w:rPr>
          <w:rFonts w:ascii="Verdana" w:hAnsi="Verdana"/>
          <w:b/>
          <w:sz w:val="20"/>
          <w:szCs w:val="20"/>
        </w:rPr>
        <w:t xml:space="preserve"> roku.</w:t>
      </w:r>
    </w:p>
    <w:p w:rsidR="00BA49A7" w:rsidRPr="00BA49A7" w:rsidRDefault="006617C7" w:rsidP="00EE3428">
      <w:pPr>
        <w:numPr>
          <w:ilvl w:val="0"/>
          <w:numId w:val="2"/>
        </w:numPr>
        <w:jc w:val="both"/>
        <w:rPr>
          <w:rFonts w:ascii="Verdana" w:hAnsi="Verdana"/>
          <w:b/>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10" w:history="1">
        <w:r w:rsidRPr="00A93985">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BA49A7">
        <w:rPr>
          <w:rFonts w:ascii="Verdana" w:hAnsi="Verdana"/>
          <w:sz w:val="20"/>
          <w:szCs w:val="20"/>
        </w:rPr>
        <w:t xml:space="preserve"> </w:t>
      </w:r>
      <w:r w:rsidR="00BA49A7" w:rsidRPr="00BA49A7">
        <w:rPr>
          <w:rFonts w:ascii="Verdana" w:hAnsi="Verdana"/>
          <w:b/>
          <w:sz w:val="20"/>
          <w:szCs w:val="20"/>
        </w:rPr>
        <w:t>w terminie od 01 marca do 15 marca 202</w:t>
      </w:r>
      <w:r w:rsidR="00D562A1">
        <w:rPr>
          <w:rFonts w:ascii="Verdana" w:hAnsi="Verdana"/>
          <w:b/>
          <w:sz w:val="20"/>
          <w:szCs w:val="20"/>
        </w:rPr>
        <w:t>3</w:t>
      </w:r>
      <w:r w:rsidR="00BA49A7" w:rsidRPr="00BA49A7">
        <w:rPr>
          <w:rFonts w:ascii="Verdana" w:hAnsi="Verdana"/>
          <w:b/>
          <w:sz w:val="20"/>
          <w:szCs w:val="20"/>
        </w:rPr>
        <w:t xml:space="preserve"> roku.  </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w:t>
      </w:r>
      <w:r w:rsidR="00D562A1">
        <w:rPr>
          <w:rFonts w:ascii="Verdana" w:hAnsi="Verdana"/>
          <w:b/>
          <w:sz w:val="20"/>
          <w:szCs w:val="20"/>
        </w:rPr>
        <w:t>9</w:t>
      </w:r>
      <w:r w:rsidR="000A6666" w:rsidRPr="00570A33">
        <w:rPr>
          <w:rFonts w:ascii="Verdana" w:hAnsi="Verdana"/>
          <w:b/>
          <w:sz w:val="20"/>
          <w:szCs w:val="20"/>
        </w:rPr>
        <w:t xml:space="preserve"> marca</w:t>
      </w:r>
      <w:r w:rsidRPr="00570A33">
        <w:rPr>
          <w:rFonts w:ascii="Verdana" w:hAnsi="Verdana"/>
          <w:b/>
          <w:sz w:val="20"/>
          <w:szCs w:val="20"/>
        </w:rPr>
        <w:t xml:space="preserve"> do </w:t>
      </w:r>
      <w:r w:rsidR="00D562A1">
        <w:rPr>
          <w:rFonts w:ascii="Verdana" w:hAnsi="Verdana"/>
          <w:b/>
          <w:sz w:val="20"/>
          <w:szCs w:val="20"/>
        </w:rPr>
        <w:t>5</w:t>
      </w:r>
      <w:r w:rsidR="005D4937">
        <w:rPr>
          <w:rFonts w:ascii="Verdana" w:hAnsi="Verdana"/>
          <w:b/>
          <w:sz w:val="20"/>
          <w:szCs w:val="20"/>
        </w:rPr>
        <w:t xml:space="preserve"> </w:t>
      </w:r>
      <w:r w:rsidR="00A93985">
        <w:rPr>
          <w:rFonts w:ascii="Verdana" w:hAnsi="Verdana"/>
          <w:b/>
          <w:sz w:val="20"/>
          <w:szCs w:val="20"/>
        </w:rPr>
        <w:t>kwietnia</w:t>
      </w:r>
      <w:r w:rsidR="000A6666" w:rsidRPr="00570A33">
        <w:rPr>
          <w:rFonts w:ascii="Verdana" w:hAnsi="Verdana"/>
          <w:b/>
          <w:sz w:val="20"/>
          <w:szCs w:val="20"/>
        </w:rPr>
        <w:t xml:space="preserve"> 20</w:t>
      </w:r>
      <w:r w:rsidR="006F484B">
        <w:rPr>
          <w:rFonts w:ascii="Verdana" w:hAnsi="Verdana"/>
          <w:b/>
          <w:sz w:val="20"/>
          <w:szCs w:val="20"/>
        </w:rPr>
        <w:t>2</w:t>
      </w:r>
      <w:r w:rsidR="00D562A1">
        <w:rPr>
          <w:rFonts w:ascii="Verdana" w:hAnsi="Verdana"/>
          <w:b/>
          <w:sz w:val="20"/>
          <w:szCs w:val="20"/>
        </w:rPr>
        <w:t>3</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11" w:history="1">
        <w:r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A93985"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A93985">
        <w:rPr>
          <w:rFonts w:ascii="Verdana" w:hAnsi="Verdana"/>
          <w:sz w:val="20"/>
          <w:szCs w:val="20"/>
        </w:rPr>
        <w:t xml:space="preserve">. Prawo oświatowe, </w:t>
      </w:r>
      <w:r w:rsidR="00A71DF8">
        <w:rPr>
          <w:rFonts w:ascii="Verdana" w:hAnsi="Verdana"/>
          <w:sz w:val="20"/>
          <w:szCs w:val="20"/>
        </w:rPr>
        <w:t>mające jednakową</w:t>
      </w:r>
      <w:r w:rsidR="00890C7C">
        <w:rPr>
          <w:rFonts w:ascii="Verdana" w:hAnsi="Verdana"/>
          <w:sz w:val="20"/>
          <w:szCs w:val="20"/>
        </w:rPr>
        <w:t xml:space="preserve"> wartość.</w:t>
      </w:r>
    </w:p>
    <w:p w:rsidR="00A93985" w:rsidRDefault="006617C7" w:rsidP="00EE3428">
      <w:pPr>
        <w:jc w:val="both"/>
        <w:rPr>
          <w:rFonts w:ascii="Verdana" w:hAnsi="Verdana"/>
          <w:sz w:val="20"/>
          <w:szCs w:val="20"/>
        </w:rPr>
      </w:pPr>
      <w:r w:rsidRPr="0004176F">
        <w:rPr>
          <w:rFonts w:ascii="Verdana" w:hAnsi="Verdana"/>
          <w:sz w:val="20"/>
          <w:szCs w:val="20"/>
        </w:rPr>
        <w:t xml:space="preserve"> </w:t>
      </w:r>
      <w:r w:rsidR="000A6666">
        <w:rPr>
          <w:rFonts w:ascii="Verdana" w:hAnsi="Verdana"/>
          <w:sz w:val="20"/>
          <w:szCs w:val="20"/>
        </w:rPr>
        <w:br/>
      </w:r>
    </w:p>
    <w:p w:rsidR="00A93985" w:rsidRDefault="00A93985"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2"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w:t>
            </w:r>
            <w:r w:rsidRPr="0004176F">
              <w:rPr>
                <w:rFonts w:ascii="Verdana" w:hAnsi="Verdana"/>
                <w:sz w:val="20"/>
                <w:szCs w:val="20"/>
              </w:rPr>
              <w:lastRenderedPageBreak/>
              <w:t xml:space="preserve">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3"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A15B3C">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2C340D" w:rsidRDefault="002C340D" w:rsidP="008459CB">
      <w:pPr>
        <w:rPr>
          <w:rFonts w:ascii="Verdana" w:hAnsi="Verdana"/>
          <w:b/>
          <w:bCs/>
          <w:sz w:val="20"/>
          <w:szCs w:val="20"/>
          <w:u w:val="single"/>
        </w:rPr>
      </w:pPr>
      <w:bookmarkStart w:id="0" w:name="_GoBack"/>
      <w:bookmarkEnd w:id="0"/>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D562A1" w:rsidRPr="00D562A1">
        <w:rPr>
          <w:rFonts w:ascii="Verdana" w:hAnsi="Verdana"/>
          <w:b/>
          <w:sz w:val="20"/>
          <w:szCs w:val="20"/>
        </w:rPr>
        <w:t>8</w:t>
      </w:r>
      <w:r w:rsidRPr="00D562A1">
        <w:rPr>
          <w:rFonts w:ascii="Verdana" w:hAnsi="Verdana"/>
          <w:b/>
          <w:sz w:val="20"/>
          <w:szCs w:val="20"/>
        </w:rPr>
        <w:t xml:space="preserve"> </w:t>
      </w:r>
      <w:r w:rsidRPr="00A96D36">
        <w:rPr>
          <w:rFonts w:ascii="Verdana" w:hAnsi="Verdana"/>
          <w:b/>
          <w:sz w:val="20"/>
          <w:szCs w:val="20"/>
        </w:rPr>
        <w:t>maja 20</w:t>
      </w:r>
      <w:r w:rsidR="005D4937">
        <w:rPr>
          <w:rFonts w:ascii="Verdana" w:hAnsi="Verdana"/>
          <w:b/>
          <w:sz w:val="20"/>
          <w:szCs w:val="20"/>
        </w:rPr>
        <w:t>2</w:t>
      </w:r>
      <w:r w:rsidR="00D562A1">
        <w:rPr>
          <w:rFonts w:ascii="Verdana" w:hAnsi="Verdana"/>
          <w:b/>
          <w:sz w:val="20"/>
          <w:szCs w:val="20"/>
        </w:rPr>
        <w:t>3</w:t>
      </w:r>
      <w:r w:rsidR="005D4937">
        <w:rPr>
          <w:rFonts w:ascii="Verdana" w:hAnsi="Verdana"/>
          <w:b/>
          <w:sz w:val="20"/>
          <w:szCs w:val="20"/>
        </w:rPr>
        <w:t xml:space="preserve"> roku do 1</w:t>
      </w:r>
      <w:r w:rsidR="00D562A1">
        <w:rPr>
          <w:rFonts w:ascii="Verdana" w:hAnsi="Verdana"/>
          <w:b/>
          <w:sz w:val="20"/>
          <w:szCs w:val="20"/>
        </w:rPr>
        <w:t>2</w:t>
      </w:r>
      <w:r w:rsidRPr="00A96D36">
        <w:rPr>
          <w:rFonts w:ascii="Verdana" w:hAnsi="Verdana"/>
          <w:b/>
          <w:sz w:val="20"/>
          <w:szCs w:val="20"/>
        </w:rPr>
        <w:t xml:space="preserve"> maja 20</w:t>
      </w:r>
      <w:r w:rsidR="005D4937">
        <w:rPr>
          <w:rFonts w:ascii="Verdana" w:hAnsi="Verdana"/>
          <w:b/>
          <w:sz w:val="20"/>
          <w:szCs w:val="20"/>
        </w:rPr>
        <w:t>2</w:t>
      </w:r>
      <w:r w:rsidR="00D562A1">
        <w:rPr>
          <w:rFonts w:ascii="Verdana" w:hAnsi="Verdana"/>
          <w:b/>
          <w:sz w:val="20"/>
          <w:szCs w:val="20"/>
        </w:rPr>
        <w:t>3</w:t>
      </w:r>
      <w:r w:rsidRPr="00A96D36">
        <w:rPr>
          <w:rFonts w:ascii="Verdana" w:hAnsi="Verdana"/>
          <w:b/>
          <w:sz w:val="20"/>
          <w:szCs w:val="20"/>
        </w:rPr>
        <w:t xml:space="preserve"> roku </w:t>
      </w:r>
      <w:r>
        <w:rPr>
          <w:rFonts w:ascii="Verdana" w:hAnsi="Verdana"/>
          <w:sz w:val="20"/>
          <w:szCs w:val="20"/>
        </w:rPr>
        <w:t xml:space="preserve">złożyć </w:t>
      </w:r>
      <w:hyperlink r:id="rId14"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5" w:history="1">
        <w:r w:rsidR="00B83379" w:rsidRPr="00A15B3C">
          <w:rPr>
            <w:rStyle w:val="Hipercze"/>
            <w:rFonts w:ascii="Verdana" w:hAnsi="Verdana"/>
            <w:sz w:val="20"/>
            <w:szCs w:val="20"/>
          </w:rPr>
          <w:t>uchwały</w:t>
        </w:r>
        <w:r w:rsidR="00285FD6" w:rsidRPr="00A15B3C">
          <w:rPr>
            <w:rStyle w:val="Hipercze"/>
            <w:rFonts w:ascii="Verdana" w:hAnsi="Verdana"/>
            <w:sz w:val="20"/>
            <w:szCs w:val="20"/>
          </w:rPr>
          <w:t xml:space="preserve"> organu </w:t>
        </w:r>
        <w:r w:rsidR="00A96D36" w:rsidRPr="00A15B3C">
          <w:rPr>
            <w:rStyle w:val="Hipercze"/>
            <w:rFonts w:ascii="Verdana" w:hAnsi="Verdana"/>
            <w:sz w:val="20"/>
            <w:szCs w:val="20"/>
          </w:rPr>
          <w:t>prowadzącego</w:t>
        </w:r>
        <w:r w:rsidR="00B83379" w:rsidRPr="00A15B3C">
          <w:rPr>
            <w:rStyle w:val="Hipercze"/>
            <w:rFonts w:ascii="Verdana" w:hAnsi="Verdana"/>
            <w:sz w:val="20"/>
            <w:szCs w:val="20"/>
          </w:rPr>
          <w:t>:</w:t>
        </w:r>
      </w:hyperlink>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2C340D" w:rsidRPr="00AE7C64" w:rsidRDefault="002C340D"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2C340D" w:rsidTr="00B83379">
        <w:trPr>
          <w:jc w:val="center"/>
        </w:trPr>
        <w:tc>
          <w:tcPr>
            <w:tcW w:w="593"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lastRenderedPageBreak/>
              <w:t>Lp.</w:t>
            </w:r>
          </w:p>
        </w:tc>
        <w:tc>
          <w:tcPr>
            <w:tcW w:w="5518"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 xml:space="preserve">Kryteria rekrutacji </w:t>
            </w:r>
          </w:p>
        </w:tc>
        <w:tc>
          <w:tcPr>
            <w:tcW w:w="2690" w:type="dxa"/>
            <w:shd w:val="clear" w:color="auto" w:fill="A6A6A6" w:themeFill="background1" w:themeFillShade="A6"/>
          </w:tcPr>
          <w:p w:rsidR="00B83379" w:rsidRPr="002C340D" w:rsidRDefault="00B83379" w:rsidP="00854ADE">
            <w:pPr>
              <w:spacing w:line="240" w:lineRule="auto"/>
              <w:jc w:val="center"/>
              <w:rPr>
                <w:rFonts w:ascii="Verdana" w:hAnsi="Verdana" w:cs="Times New Roman"/>
                <w:b/>
                <w:sz w:val="20"/>
                <w:szCs w:val="20"/>
              </w:rPr>
            </w:pPr>
            <w:r w:rsidRPr="002C340D">
              <w:rPr>
                <w:rFonts w:ascii="Verdana" w:hAnsi="Verdana" w:cs="Times New Roman"/>
                <w:b/>
                <w:sz w:val="20"/>
                <w:szCs w:val="20"/>
              </w:rPr>
              <w:t>Dokumenty niezbędne do potwierdzenia kryterium</w:t>
            </w:r>
          </w:p>
        </w:tc>
        <w:tc>
          <w:tcPr>
            <w:tcW w:w="1345"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Liczba punktów</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lang w:val="en-US"/>
              </w:rPr>
            </w:pPr>
            <w:r w:rsidRPr="002C340D">
              <w:rPr>
                <w:rFonts w:ascii="Verdana" w:hAnsi="Verdana" w:cs="Times New Roman"/>
                <w:sz w:val="20"/>
                <w:szCs w:val="20"/>
                <w:lang w:val="en-US"/>
              </w:rPr>
              <w:t>1.</w:t>
            </w:r>
          </w:p>
        </w:tc>
        <w:tc>
          <w:tcPr>
            <w:tcW w:w="5518" w:type="dxa"/>
            <w:shd w:val="clear" w:color="auto" w:fill="auto"/>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oboje rodzice (prawni opiekunowie) pracują, wykonują pracę na podstawie umowy cywilnoprawnej, uczą się w trybie dziennym, prowadzą gospodarstwo rolne lub pozarolniczą działalność gospodarczą.</w:t>
            </w:r>
          </w:p>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Kryterium ma również zastosowanie do pracującego/studiującego rodzica (opiekuna) samotnie wychowującego dziecko.</w:t>
            </w:r>
          </w:p>
        </w:tc>
        <w:tc>
          <w:tcPr>
            <w:tcW w:w="2690" w:type="dxa"/>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o zatrudnieniu lub prowadzeniu działalności gospodarczej lub pobieraniu nauki w systemie dziennym</w:t>
            </w:r>
            <w:r w:rsidR="00820125" w:rsidRPr="002C340D">
              <w:rPr>
                <w:rFonts w:ascii="Verdana" w:hAnsi="Verdana" w:cs="Times New Roman"/>
                <w:sz w:val="20"/>
                <w:szCs w:val="20"/>
              </w:rPr>
              <w:t xml:space="preserve"> – </w:t>
            </w:r>
            <w:hyperlink r:id="rId16"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10</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c>
          <w:tcPr>
            <w:tcW w:w="5518" w:type="dxa"/>
            <w:shd w:val="clear" w:color="auto" w:fill="auto"/>
            <w:vAlign w:val="center"/>
          </w:tcPr>
          <w:p w:rsidR="00B83379" w:rsidRPr="002C340D" w:rsidRDefault="00B83379" w:rsidP="001C6A60">
            <w:pPr>
              <w:spacing w:line="240" w:lineRule="auto"/>
              <w:jc w:val="center"/>
              <w:rPr>
                <w:rFonts w:ascii="Verdana" w:hAnsi="Verdana" w:cs="Times New Roman"/>
                <w:sz w:val="20"/>
                <w:szCs w:val="20"/>
              </w:rPr>
            </w:pPr>
            <w:r w:rsidRPr="002C340D">
              <w:rPr>
                <w:rFonts w:ascii="Verdana" w:hAnsi="Verdana" w:cs="Times New Roman"/>
                <w:sz w:val="20"/>
                <w:szCs w:val="20"/>
              </w:rPr>
              <w:t xml:space="preserve">Dziecko, którego rodzeństwo będzie kontynuowało </w:t>
            </w:r>
            <w:r w:rsidRPr="002C340D">
              <w:rPr>
                <w:rFonts w:ascii="Verdana" w:hAnsi="Verdana" w:cs="Times New Roman"/>
                <w:sz w:val="20"/>
                <w:szCs w:val="20"/>
              </w:rPr>
              <w:br/>
              <w:t>wychowanie przedszkolne w oddziale przedszkolnym.</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 xml:space="preserve">Oświadczenie rodzica/opiekuna </w:t>
            </w:r>
            <w:r w:rsidRPr="002C340D">
              <w:rPr>
                <w:rFonts w:ascii="Verdana" w:hAnsi="Verdana" w:cs="Times New Roman"/>
                <w:sz w:val="20"/>
                <w:szCs w:val="20"/>
              </w:rPr>
              <w:br/>
              <w:t xml:space="preserve">o kontynuacji wychowania  przedszkolnego przez rodzeństwo kandydata ubiegającego się </w:t>
            </w:r>
            <w:r w:rsidRPr="002C340D">
              <w:rPr>
                <w:rFonts w:ascii="Verdana" w:hAnsi="Verdana" w:cs="Times New Roman"/>
                <w:sz w:val="20"/>
                <w:szCs w:val="20"/>
              </w:rPr>
              <w:br/>
              <w:t xml:space="preserve">o przyjęcie do oddziału przedszkolnego w szkole podstawowej </w:t>
            </w:r>
            <w:r w:rsidR="00820125" w:rsidRPr="002C340D">
              <w:rPr>
                <w:rFonts w:ascii="Verdana" w:hAnsi="Verdana" w:cs="Times New Roman"/>
                <w:sz w:val="20"/>
                <w:szCs w:val="20"/>
              </w:rPr>
              <w:t xml:space="preserve">– </w:t>
            </w:r>
            <w:hyperlink r:id="rId17"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3.</w:t>
            </w:r>
          </w:p>
        </w:tc>
        <w:tc>
          <w:tcPr>
            <w:tcW w:w="5518" w:type="dxa"/>
            <w:shd w:val="clear" w:color="auto" w:fill="auto"/>
          </w:tcPr>
          <w:p w:rsidR="00B83379" w:rsidRPr="002C340D" w:rsidRDefault="00B83379" w:rsidP="00854ADE">
            <w:pPr>
              <w:spacing w:line="240" w:lineRule="auto"/>
              <w:jc w:val="both"/>
              <w:rPr>
                <w:rFonts w:ascii="Verdana" w:hAnsi="Verdana" w:cs="Times New Roman"/>
                <w:sz w:val="20"/>
                <w:szCs w:val="20"/>
              </w:rPr>
            </w:pPr>
            <w:r w:rsidRPr="002C340D">
              <w:rPr>
                <w:rFonts w:ascii="Verdana" w:hAnsi="Verdana" w:cs="Times New Roman"/>
                <w:sz w:val="20"/>
                <w:szCs w:val="20"/>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Potwierdzenie przez dyrektora</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szkoły na podstawie</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 xml:space="preserve">dokumentacji </w:t>
            </w:r>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4.</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rodzice mają potrzebę zapewnienia mu opieki w czasie przekraczającym czas bezpłatnego nauczania, wychowania i opieki</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w:t>
            </w:r>
            <w:r w:rsidR="00820125" w:rsidRPr="002C340D">
              <w:rPr>
                <w:rFonts w:ascii="Verdana" w:hAnsi="Verdana" w:cs="Times New Roman"/>
                <w:sz w:val="20"/>
                <w:szCs w:val="20"/>
              </w:rPr>
              <w:t xml:space="preserve">- </w:t>
            </w:r>
            <w:hyperlink r:id="rId18" w:history="1">
              <w:r w:rsidR="00820125" w:rsidRPr="002C340D">
                <w:rPr>
                  <w:rStyle w:val="Hipercze"/>
                  <w:rFonts w:ascii="Verdana" w:hAnsi="Verdana" w:cs="Times New Roman"/>
                  <w:sz w:val="20"/>
                  <w:szCs w:val="20"/>
                </w:rPr>
                <w:t>wór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rodzic/opiekun prawny rozliczając podatek dochodowy, wskazuje adres zamieszkania w Gminie Elbląg.</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 że przy rozliczaniu podatku dochodowego za rok poprzedni wskazany został adres zamieszkania w Gminie Elbląg</w:t>
            </w:r>
            <w:r w:rsidR="00820125" w:rsidRPr="002C340D">
              <w:rPr>
                <w:rFonts w:ascii="Verdana" w:hAnsi="Verdana" w:cs="Times New Roman"/>
                <w:sz w:val="20"/>
                <w:szCs w:val="20"/>
              </w:rPr>
              <w:t xml:space="preserve"> – </w:t>
            </w:r>
            <w:hyperlink r:id="rId19"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w:t>
            </w:r>
          </w:p>
        </w:tc>
      </w:tr>
    </w:tbl>
    <w:p w:rsidR="00BA49A7" w:rsidRPr="002C340D" w:rsidRDefault="001C6A60" w:rsidP="001C6A60">
      <w:pPr>
        <w:jc w:val="both"/>
        <w:rPr>
          <w:rFonts w:ascii="Verdana" w:hAnsi="Verdana"/>
          <w:i/>
          <w:sz w:val="16"/>
          <w:szCs w:val="20"/>
        </w:rPr>
      </w:pPr>
      <w:r w:rsidRPr="002C340D">
        <w:rPr>
          <w:rFonts w:ascii="Verdana" w:hAnsi="Verdana"/>
          <w:i/>
          <w:sz w:val="16"/>
          <w:szCs w:val="20"/>
        </w:rPr>
        <w:t xml:space="preserve">Informujemy, że zgodnie z podjętymi uchwałami Rady Gminy Elbląg </w:t>
      </w:r>
      <w:hyperlink r:id="rId20" w:history="1">
        <w:r w:rsidRPr="002C340D">
          <w:rPr>
            <w:rStyle w:val="Hipercze"/>
            <w:rFonts w:ascii="Verdana" w:hAnsi="Verdana"/>
            <w:i/>
            <w:sz w:val="16"/>
            <w:szCs w:val="20"/>
          </w:rPr>
          <w:t xml:space="preserve">Nr VIII/62/2019  z dnia </w:t>
        </w:r>
        <w:r w:rsidR="009F090C" w:rsidRPr="002C340D">
          <w:rPr>
            <w:rStyle w:val="Hipercze"/>
            <w:rFonts w:ascii="Verdana" w:hAnsi="Verdana"/>
            <w:i/>
            <w:sz w:val="16"/>
            <w:szCs w:val="20"/>
          </w:rPr>
          <w:br/>
        </w:r>
        <w:r w:rsidRPr="002C340D">
          <w:rPr>
            <w:rStyle w:val="Hipercze"/>
            <w:rFonts w:ascii="Verdana" w:hAnsi="Verdana"/>
            <w:i/>
            <w:sz w:val="16"/>
            <w:szCs w:val="20"/>
          </w:rPr>
          <w:t>25 kwietnia 2019</w:t>
        </w:r>
      </w:hyperlink>
      <w:r w:rsidRPr="002C340D">
        <w:rPr>
          <w:rFonts w:ascii="Verdana" w:hAnsi="Verdana"/>
          <w:i/>
          <w:sz w:val="16"/>
          <w:szCs w:val="20"/>
        </w:rPr>
        <w:t xml:space="preserve"> oraz </w:t>
      </w:r>
      <w:hyperlink r:id="rId21" w:history="1">
        <w:r w:rsidRPr="002C340D">
          <w:rPr>
            <w:rStyle w:val="Hipercze"/>
            <w:rFonts w:ascii="Verdana" w:hAnsi="Verdana"/>
            <w:i/>
            <w:sz w:val="16"/>
            <w:szCs w:val="20"/>
          </w:rPr>
          <w:t xml:space="preserve">uchwały Nr </w:t>
        </w:r>
        <w:r w:rsidRPr="002C340D">
          <w:rPr>
            <w:rStyle w:val="Hipercze"/>
            <w:rFonts w:ascii="Verdana" w:hAnsi="Verdana"/>
            <w:bCs/>
            <w:i/>
            <w:sz w:val="16"/>
            <w:szCs w:val="20"/>
          </w:rPr>
          <w:t>IX/70/2019</w:t>
        </w:r>
        <w:r w:rsidRPr="002C340D">
          <w:rPr>
            <w:rStyle w:val="Hipercze"/>
            <w:rFonts w:ascii="Verdana" w:hAnsi="Verdana"/>
            <w:b/>
            <w:bCs/>
            <w:i/>
            <w:sz w:val="16"/>
            <w:szCs w:val="20"/>
          </w:rPr>
          <w:t xml:space="preserve"> </w:t>
        </w:r>
        <w:r w:rsidRPr="002C340D">
          <w:rPr>
            <w:rStyle w:val="Hipercze"/>
            <w:rFonts w:ascii="Verdana" w:hAnsi="Verdana"/>
            <w:i/>
            <w:sz w:val="16"/>
            <w:szCs w:val="20"/>
          </w:rPr>
          <w:t>z dnia 30 maja 2019</w:t>
        </w:r>
      </w:hyperlink>
      <w:r w:rsidRPr="002C340D">
        <w:rPr>
          <w:rFonts w:ascii="Verdana" w:hAnsi="Verdana"/>
          <w:i/>
          <w:sz w:val="16"/>
          <w:szCs w:val="20"/>
        </w:rPr>
        <w:t xml:space="preserve"> za korzystanie z wychowania przedszkolnego w wymiarze wyższym aniżeli 6 godzin bezpłatnego nauczania, wychowania i opieki pobierana jest opłata w wysokości 1 zł za każdą rozpoczętą godz</w:t>
      </w:r>
      <w:r w:rsidR="005064DC">
        <w:rPr>
          <w:rFonts w:ascii="Verdana" w:hAnsi="Verdana"/>
          <w:i/>
          <w:sz w:val="16"/>
          <w:szCs w:val="20"/>
        </w:rPr>
        <w:t xml:space="preserve">inę faktycznego pobytu dziecka </w:t>
      </w:r>
      <w:r w:rsidRPr="002C340D">
        <w:rPr>
          <w:rFonts w:ascii="Verdana" w:hAnsi="Verdana"/>
          <w:i/>
          <w:sz w:val="16"/>
          <w:szCs w:val="20"/>
        </w:rPr>
        <w:t xml:space="preserve">w oddziale przedszkolnym oraz opłata za wyżywienie. </w:t>
      </w:r>
    </w:p>
    <w:p w:rsidR="00BA49A7" w:rsidRPr="002C340D" w:rsidRDefault="00BA49A7" w:rsidP="00BA49A7">
      <w:pPr>
        <w:jc w:val="both"/>
        <w:rPr>
          <w:rFonts w:ascii="Verdana" w:hAnsi="Verdana"/>
          <w:i/>
          <w:sz w:val="16"/>
          <w:szCs w:val="20"/>
        </w:rPr>
      </w:pPr>
      <w:r w:rsidRPr="002C340D">
        <w:rPr>
          <w:rFonts w:ascii="Verdana" w:hAnsi="Verdana"/>
          <w:i/>
          <w:sz w:val="16"/>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p w:rsidR="006B01EB" w:rsidRPr="00BA49A7" w:rsidRDefault="006B01EB" w:rsidP="00BA49A7">
      <w:pPr>
        <w:jc w:val="both"/>
        <w:rPr>
          <w:rFonts w:ascii="Verdana" w:hAnsi="Verdana"/>
          <w:i/>
          <w:sz w:val="18"/>
          <w:szCs w:val="20"/>
        </w:rPr>
      </w:pPr>
    </w:p>
    <w:sectPr w:rsidR="006B01EB" w:rsidRPr="00BA4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5" w:rsidRDefault="003C3165" w:rsidP="006B01EB">
      <w:pPr>
        <w:spacing w:after="0" w:line="240" w:lineRule="auto"/>
      </w:pPr>
      <w:r>
        <w:separator/>
      </w:r>
    </w:p>
  </w:endnote>
  <w:endnote w:type="continuationSeparator" w:id="0">
    <w:p w:rsidR="003C3165" w:rsidRDefault="003C3165"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5" w:rsidRDefault="003C3165" w:rsidP="006B01EB">
      <w:pPr>
        <w:spacing w:after="0" w:line="240" w:lineRule="auto"/>
      </w:pPr>
      <w:r>
        <w:separator/>
      </w:r>
    </w:p>
  </w:footnote>
  <w:footnote w:type="continuationSeparator" w:id="0">
    <w:p w:rsidR="003C3165" w:rsidRDefault="003C3165" w:rsidP="006B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13D"/>
    <w:multiLevelType w:val="hybridMultilevel"/>
    <w:tmpl w:val="EEF6F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340A4"/>
    <w:rsid w:val="00264CF5"/>
    <w:rsid w:val="00281E99"/>
    <w:rsid w:val="00285FD6"/>
    <w:rsid w:val="002C340D"/>
    <w:rsid w:val="003C3165"/>
    <w:rsid w:val="003E4DF2"/>
    <w:rsid w:val="003F367E"/>
    <w:rsid w:val="00424A4A"/>
    <w:rsid w:val="00441094"/>
    <w:rsid w:val="004C4765"/>
    <w:rsid w:val="005064DC"/>
    <w:rsid w:val="0054504F"/>
    <w:rsid w:val="00570A33"/>
    <w:rsid w:val="005968C5"/>
    <w:rsid w:val="005C5F21"/>
    <w:rsid w:val="005D4937"/>
    <w:rsid w:val="005F5405"/>
    <w:rsid w:val="00604604"/>
    <w:rsid w:val="00620221"/>
    <w:rsid w:val="00626A12"/>
    <w:rsid w:val="006617C7"/>
    <w:rsid w:val="006B01EB"/>
    <w:rsid w:val="006F484B"/>
    <w:rsid w:val="007C5C4D"/>
    <w:rsid w:val="007D3821"/>
    <w:rsid w:val="00800FA8"/>
    <w:rsid w:val="00820125"/>
    <w:rsid w:val="008459CB"/>
    <w:rsid w:val="00890C7C"/>
    <w:rsid w:val="008B3B41"/>
    <w:rsid w:val="00932709"/>
    <w:rsid w:val="00952D66"/>
    <w:rsid w:val="0096067C"/>
    <w:rsid w:val="00965EE2"/>
    <w:rsid w:val="009F090C"/>
    <w:rsid w:val="00A15B3C"/>
    <w:rsid w:val="00A71DF8"/>
    <w:rsid w:val="00A76626"/>
    <w:rsid w:val="00A93985"/>
    <w:rsid w:val="00A96D36"/>
    <w:rsid w:val="00AA2F4F"/>
    <w:rsid w:val="00AE00E6"/>
    <w:rsid w:val="00AE7C64"/>
    <w:rsid w:val="00B02D3B"/>
    <w:rsid w:val="00B709A4"/>
    <w:rsid w:val="00B71178"/>
    <w:rsid w:val="00B83379"/>
    <w:rsid w:val="00B8512E"/>
    <w:rsid w:val="00BA49A7"/>
    <w:rsid w:val="00BD5BB2"/>
    <w:rsid w:val="00C81A18"/>
    <w:rsid w:val="00C86985"/>
    <w:rsid w:val="00CF375F"/>
    <w:rsid w:val="00D562A1"/>
    <w:rsid w:val="00E14C96"/>
    <w:rsid w:val="00EE3428"/>
    <w:rsid w:val="00F05657"/>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arz&#261;dzenie%20nr%2010_2022%20-%20wzory%20wniosk&#243;w.pdf" TargetMode="External"/><Relationship Id="rId13" Type="http://schemas.openxmlformats.org/officeDocument/2006/relationships/hyperlink" Target="O&#347;wiadczenie%20o%20samotnym%20wychowywaniu%20dziecka.docx" TargetMode="External"/><Relationship Id="rId18" Type="http://schemas.openxmlformats.org/officeDocument/2006/relationships/hyperlink" Target="O&#347;wiadczenie%20-%20korzystanie%20z%20wychowania%20przedszkolnego%20powy&#380;ej%206%20godzin%20dziennie.docx" TargetMode="External"/><Relationship Id="rId3" Type="http://schemas.openxmlformats.org/officeDocument/2006/relationships/styles" Target="styles.xml"/><Relationship Id="rId21" Type="http://schemas.openxmlformats.org/officeDocument/2006/relationships/hyperlink" Target="file:///\\nas-ug\o&#347;wiata\Kopia%20Pulpit%20AW\O&#346;WIATA\REKRUTACJA%202019_2020\2022_2023\REKRUTACJA%20DO%20ODDZIA&#321;&#211;W%20PRZEDSZKOLNYCH\UCHWA&#321;A%20NR%20IX_70_2019%20RADY%20GMINY%20ELBL&#260;G.pdf" TargetMode="External"/><Relationship Id="rId7" Type="http://schemas.openxmlformats.org/officeDocument/2006/relationships/endnotes" Target="endnotes.xml"/><Relationship Id="rId12" Type="http://schemas.openxmlformats.org/officeDocument/2006/relationships/hyperlink" Target="O&#347;wiadczenie%20o%20wielodzietno&#347;ci.docx" TargetMode="External"/><Relationship Id="rId17" Type="http://schemas.openxmlformats.org/officeDocument/2006/relationships/hyperlink" Target="O&#347;wiadczenie%20rodzica%20kandydata%20o%20kontynuacji%20wychowania%20przedszkonego%20przez%20rodze&#324;stwo.docx" TargetMode="External"/><Relationship Id="rId2" Type="http://schemas.openxmlformats.org/officeDocument/2006/relationships/numbering" Target="numbering.xml"/><Relationship Id="rId16" Type="http://schemas.openxmlformats.org/officeDocument/2006/relationships/hyperlink" Target="O&#347;wiadczenie%20rodzica%20o%20zatrudnieniu%20lub%20prowadzeniu%20dzia&#322;alno&#347;ci%20lub%20nauki.docx" TargetMode="External"/><Relationship Id="rId20" Type="http://schemas.openxmlformats.org/officeDocument/2006/relationships/hyperlink" Target="file:///\\nas-ug\o&#347;wiata\Kopia%20Pulpit%20AW\O&#346;WIATA\REKRUTACJA%202019_2020\2022_2023\REKRUTACJA%20DO%20ODDZIA&#321;&#211;W%20PRZEDSZKOLNYCH\UCHWA&#321;A%20NR%20VIII_62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otwierdzenie__woli_przyjecia_dziecka_do_OP.doc" TargetMode="External"/><Relationship Id="rId5" Type="http://schemas.openxmlformats.org/officeDocument/2006/relationships/webSettings" Target="webSettings.xml"/><Relationship Id="rId15" Type="http://schemas.openxmlformats.org/officeDocument/2006/relationships/hyperlink" Target="file:///\\nas-ug\o&#347;wiata\Kopia%20Pulpit%20AW\O&#346;WIATA\REKRUTACJA%202019_2020\2022_2023\REKRUTACJA%20DO%20ODDZIA&#321;&#211;W%20PRZEDSZKOLNYCH\AKT%20OG&#321;OSZONY%20-%20UCHWA&#321;A%20REKRUTACJA.pdf" TargetMode="External"/><Relationship Id="rId23" Type="http://schemas.openxmlformats.org/officeDocument/2006/relationships/theme" Target="theme/theme1.xml"/><Relationship Id="rId10" Type="http://schemas.openxmlformats.org/officeDocument/2006/relationships/hyperlink" Target="wniosek_o_przyjecia_dziecka%20OP.doc" TargetMode="External"/><Relationship Id="rId19" Type="http://schemas.openxmlformats.org/officeDocument/2006/relationships/hyperlink" Target="O&#347;wiadczenie%20-%20podatek%20dochodowy%20a%20miejsce%20zamieszkania%20w%20%20Gminie%20Elbl&#261;g.docx" TargetMode="External"/><Relationship Id="rId4" Type="http://schemas.openxmlformats.org/officeDocument/2006/relationships/settings" Target="settings.xml"/><Relationship Id="rId9" Type="http://schemas.openxmlformats.org/officeDocument/2006/relationships/hyperlink" Target="_DEKLARACJA__dziecka_OP_2023_2024.doc" TargetMode="External"/><Relationship Id="rId14" Type="http://schemas.openxmlformats.org/officeDocument/2006/relationships/hyperlink" Target="wniosek_o_przyjecia_dziecka%20OP%20-%20uzupe&#322;niaj&#261;ce.do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2C33-49CA-42D0-B145-F430CBD9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1891</Words>
  <Characters>11347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user</cp:lastModifiedBy>
  <cp:revision>7</cp:revision>
  <cp:lastPrinted>2023-01-26T06:59:00Z</cp:lastPrinted>
  <dcterms:created xsi:type="dcterms:W3CDTF">2022-01-26T12:27:00Z</dcterms:created>
  <dcterms:modified xsi:type="dcterms:W3CDTF">2023-01-26T06:59:00Z</dcterms:modified>
</cp:coreProperties>
</file>